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5E" w:rsidRPr="00131C1C" w:rsidRDefault="00C71D9B" w:rsidP="00C71D9B">
      <w:pPr>
        <w:suppressAutoHyphens/>
        <w:jc w:val="center"/>
        <w:rPr>
          <w:rFonts w:ascii="Times New Roman" w:hAnsi="Times New Roman"/>
          <w:bCs/>
        </w:rPr>
      </w:pPr>
      <w:r>
        <w:rPr>
          <w:noProof/>
          <w:lang w:eastAsia="ru-RU"/>
        </w:rPr>
        <w:drawing>
          <wp:inline distT="0" distB="0" distL="0" distR="0" wp14:anchorId="17E019D8" wp14:editId="0B4C412C">
            <wp:extent cx="333375" cy="388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" cy="3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283"/>
        <w:gridCol w:w="2552"/>
      </w:tblGrid>
      <w:tr w:rsidR="00C71D9B" w:rsidTr="0026202C">
        <w:tc>
          <w:tcPr>
            <w:tcW w:w="9498" w:type="dxa"/>
            <w:gridSpan w:val="4"/>
          </w:tcPr>
          <w:p w:rsidR="00C71D9B" w:rsidRPr="006003A4" w:rsidRDefault="00C71D9B" w:rsidP="00C71D9B">
            <w:pPr>
              <w:keepNext/>
              <w:keepLines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C71D9B" w:rsidRPr="006003A4" w:rsidRDefault="00C71D9B" w:rsidP="00C71D9B">
            <w:pPr>
              <w:keepNext/>
              <w:keepLines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C71D9B" w:rsidRPr="006003A4" w:rsidRDefault="00C71D9B" w:rsidP="00C71D9B">
            <w:pPr>
              <w:keepNext/>
              <w:keepLines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C71D9B" w:rsidRDefault="00C71D9B" w:rsidP="00C71D9B">
            <w:pPr>
              <w:keepNext/>
              <w:keepLines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C71D9B" w:rsidTr="0026202C">
        <w:tc>
          <w:tcPr>
            <w:tcW w:w="9498" w:type="dxa"/>
            <w:gridSpan w:val="4"/>
          </w:tcPr>
          <w:p w:rsidR="00C71D9B" w:rsidRDefault="00C71D9B" w:rsidP="00914ADE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71D9B" w:rsidTr="0026202C">
        <w:tc>
          <w:tcPr>
            <w:tcW w:w="9498" w:type="dxa"/>
            <w:gridSpan w:val="4"/>
          </w:tcPr>
          <w:p w:rsidR="00C71D9B" w:rsidRPr="00FF5341" w:rsidRDefault="00C71D9B" w:rsidP="006379C7">
            <w:pPr>
              <w:ind w:right="14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ПОСТАНОВЛЕНИЕ</w:t>
            </w:r>
          </w:p>
        </w:tc>
      </w:tr>
      <w:tr w:rsidR="00C71D9B" w:rsidTr="0026202C">
        <w:tc>
          <w:tcPr>
            <w:tcW w:w="9498" w:type="dxa"/>
            <w:gridSpan w:val="4"/>
          </w:tcPr>
          <w:p w:rsidR="00C71D9B" w:rsidRPr="00817BE5" w:rsidRDefault="00C71D9B" w:rsidP="006379C7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71D9B" w:rsidTr="0026202C">
        <w:tc>
          <w:tcPr>
            <w:tcW w:w="9498" w:type="dxa"/>
            <w:gridSpan w:val="4"/>
          </w:tcPr>
          <w:p w:rsidR="00C71D9B" w:rsidRPr="00DF0DC2" w:rsidRDefault="006379C7" w:rsidP="006379C7">
            <w:pPr>
              <w:pStyle w:val="1"/>
              <w:suppressAutoHyphens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71D9B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C71D9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порядка</w:t>
            </w:r>
          </w:p>
          <w:p w:rsidR="00C71D9B" w:rsidRPr="00DF0DC2" w:rsidRDefault="00C71D9B" w:rsidP="006379C7">
            <w:pPr>
              <w:pStyle w:val="1"/>
              <w:suppressAutoHyphens/>
              <w:ind w:firstLine="709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0D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составления и ведения кассового плана исполнения бюджета внутригородского муниципального образования Санкт-Петербурга муниципальный округ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Северный</w:t>
            </w:r>
            <w:r w:rsidRPr="00DF0D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текущем финансовом году</w:t>
            </w:r>
          </w:p>
          <w:p w:rsidR="00C71D9B" w:rsidRPr="00817BE5" w:rsidRDefault="00C71D9B" w:rsidP="006379C7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71D9B" w:rsidTr="0026202C">
        <w:tc>
          <w:tcPr>
            <w:tcW w:w="9498" w:type="dxa"/>
            <w:gridSpan w:val="4"/>
          </w:tcPr>
          <w:p w:rsidR="00C71D9B" w:rsidRPr="00817BE5" w:rsidRDefault="00C71D9B" w:rsidP="00914ADE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71D9B" w:rsidTr="0026202C">
        <w:tc>
          <w:tcPr>
            <w:tcW w:w="9498" w:type="dxa"/>
            <w:gridSpan w:val="4"/>
          </w:tcPr>
          <w:p w:rsidR="00C71D9B" w:rsidRDefault="00A1462F" w:rsidP="006379C7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«24» июня 2019</w:t>
            </w:r>
            <w:r w:rsidR="00C71D9B">
              <w:rPr>
                <w:b/>
                <w:sz w:val="24"/>
                <w:szCs w:val="24"/>
              </w:rPr>
              <w:t xml:space="preserve">г.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№ 57-МА-2019</w:t>
            </w:r>
          </w:p>
        </w:tc>
      </w:tr>
      <w:tr w:rsidR="00C71D9B" w:rsidTr="0026202C">
        <w:tc>
          <w:tcPr>
            <w:tcW w:w="9498" w:type="dxa"/>
            <w:gridSpan w:val="4"/>
          </w:tcPr>
          <w:p w:rsidR="00C71D9B" w:rsidRPr="00817BE5" w:rsidRDefault="00C71D9B" w:rsidP="00914ADE">
            <w:pPr>
              <w:ind w:right="141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71D9B" w:rsidTr="0026202C">
        <w:tc>
          <w:tcPr>
            <w:tcW w:w="9498" w:type="dxa"/>
            <w:gridSpan w:val="4"/>
          </w:tcPr>
          <w:p w:rsidR="00C71D9B" w:rsidRDefault="00C71D9B" w:rsidP="0026202C">
            <w:pPr>
              <w:ind w:firstLine="885"/>
              <w:rPr>
                <w:rFonts w:eastAsiaTheme="minorHAnsi" w:cs="Arial"/>
                <w:sz w:val="24"/>
                <w:szCs w:val="24"/>
              </w:rPr>
            </w:pPr>
            <w:r w:rsidRPr="003E1228">
              <w:rPr>
                <w:rFonts w:cs="Arial"/>
                <w:sz w:val="24"/>
                <w:szCs w:val="24"/>
              </w:rPr>
              <w:t xml:space="preserve">В </w:t>
            </w:r>
            <w:r>
              <w:rPr>
                <w:rFonts w:cs="Arial"/>
                <w:sz w:val="24"/>
                <w:szCs w:val="24"/>
              </w:rPr>
              <w:t xml:space="preserve">соответствии со статьями 169 и 184 Бюджетного кодекса Российской Федерации, </w:t>
            </w:r>
            <w:r>
              <w:rPr>
                <w:rFonts w:eastAsiaTheme="minorHAnsi" w:cs="Arial"/>
                <w:sz w:val="24"/>
                <w:szCs w:val="24"/>
              </w:rPr>
              <w:t>Уставом 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 Местная администрация</w:t>
            </w:r>
          </w:p>
          <w:p w:rsidR="00C71D9B" w:rsidRDefault="00C71D9B" w:rsidP="00914ADE">
            <w:pPr>
              <w:ind w:firstLine="0"/>
              <w:rPr>
                <w:rFonts w:eastAsiaTheme="minorHAnsi" w:cs="Arial"/>
                <w:sz w:val="24"/>
                <w:szCs w:val="24"/>
              </w:rPr>
            </w:pPr>
          </w:p>
          <w:p w:rsidR="00C71D9B" w:rsidRPr="00EC0D29" w:rsidRDefault="00C71D9B" w:rsidP="00914ADE">
            <w:pPr>
              <w:ind w:firstLine="0"/>
              <w:rPr>
                <w:rFonts w:eastAsiaTheme="minorHAnsi" w:cs="Arial"/>
                <w:b/>
                <w:sz w:val="24"/>
                <w:szCs w:val="24"/>
              </w:rPr>
            </w:pPr>
            <w:r w:rsidRPr="00EC0D29">
              <w:rPr>
                <w:rFonts w:eastAsiaTheme="minorHAnsi" w:cs="Arial"/>
                <w:b/>
                <w:sz w:val="24"/>
                <w:szCs w:val="24"/>
              </w:rPr>
              <w:t>ПОСТАНОВЛЯЕТ:</w:t>
            </w:r>
          </w:p>
          <w:p w:rsidR="00C71D9B" w:rsidRPr="003E1BF5" w:rsidRDefault="00C71D9B" w:rsidP="00914ADE">
            <w:pPr>
              <w:tabs>
                <w:tab w:val="left" w:pos="993"/>
              </w:tabs>
              <w:ind w:right="-108"/>
              <w:rPr>
                <w:rFonts w:cs="Arial"/>
                <w:sz w:val="24"/>
                <w:szCs w:val="24"/>
              </w:rPr>
            </w:pPr>
          </w:p>
          <w:p w:rsidR="00C71D9B" w:rsidRPr="00C71D9B" w:rsidRDefault="00C71D9B" w:rsidP="0026202C">
            <w:pPr>
              <w:pStyle w:val="1"/>
              <w:numPr>
                <w:ilvl w:val="0"/>
                <w:numId w:val="5"/>
              </w:numPr>
              <w:suppressAutoHyphens/>
              <w:ind w:left="0" w:firstLine="885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1D9B">
              <w:rPr>
                <w:rFonts w:ascii="Arial" w:hAnsi="Arial" w:cs="Arial"/>
                <w:b w:val="0"/>
                <w:sz w:val="24"/>
                <w:szCs w:val="24"/>
              </w:rPr>
              <w:t xml:space="preserve">Утвердить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</w:t>
            </w:r>
            <w:r w:rsidRPr="00C71D9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орядок составления и ведения кассового плана исполнения бюджета внутригородского муниципального образования Санкт-Петербурга муниципальный округ Северный в текущем финансовом году</w:t>
            </w:r>
            <w:r w:rsidR="0026202C">
              <w:rPr>
                <w:rFonts w:ascii="Arial" w:hAnsi="Arial" w:cs="Arial"/>
                <w:b w:val="0"/>
                <w:sz w:val="24"/>
                <w:szCs w:val="24"/>
              </w:rPr>
              <w:t xml:space="preserve"> согласно приложению к настоящему постановлению.</w:t>
            </w:r>
          </w:p>
          <w:p w:rsidR="00C71D9B" w:rsidRPr="00C71D9B" w:rsidRDefault="00C71D9B" w:rsidP="0026202C">
            <w:pPr>
              <w:pStyle w:val="ab"/>
              <w:numPr>
                <w:ilvl w:val="0"/>
                <w:numId w:val="5"/>
              </w:numPr>
              <w:tabs>
                <w:tab w:val="left" w:pos="993"/>
              </w:tabs>
              <w:ind w:left="0" w:right="-108" w:firstLine="885"/>
              <w:rPr>
                <w:rFonts w:cs="Arial"/>
                <w:sz w:val="24"/>
                <w:szCs w:val="24"/>
              </w:rPr>
            </w:pPr>
            <w:r w:rsidRPr="00C71D9B">
              <w:rPr>
                <w:rFonts w:cs="Arial"/>
                <w:sz w:val="24"/>
                <w:szCs w:val="24"/>
              </w:rPr>
              <w:t xml:space="preserve">Признать постановление Местной администрации от </w:t>
            </w:r>
            <w:r>
              <w:rPr>
                <w:rFonts w:cs="Arial"/>
                <w:sz w:val="24"/>
                <w:szCs w:val="24"/>
              </w:rPr>
              <w:t>31</w:t>
            </w:r>
            <w:r w:rsidRPr="00C71D9B">
              <w:rPr>
                <w:rFonts w:cs="Arial"/>
                <w:sz w:val="24"/>
                <w:szCs w:val="24"/>
              </w:rPr>
              <w:t>.1</w:t>
            </w:r>
            <w:r>
              <w:rPr>
                <w:rFonts w:cs="Arial"/>
                <w:sz w:val="24"/>
                <w:szCs w:val="24"/>
              </w:rPr>
              <w:t>2</w:t>
            </w:r>
            <w:r w:rsidRPr="00C71D9B">
              <w:rPr>
                <w:rFonts w:cs="Arial"/>
                <w:sz w:val="24"/>
                <w:szCs w:val="24"/>
              </w:rPr>
              <w:t>.20</w:t>
            </w:r>
            <w:r>
              <w:rPr>
                <w:rFonts w:cs="Arial"/>
                <w:sz w:val="24"/>
                <w:szCs w:val="24"/>
              </w:rPr>
              <w:t>09</w:t>
            </w:r>
            <w:r w:rsidRPr="00C71D9B">
              <w:rPr>
                <w:rFonts w:cs="Arial"/>
                <w:sz w:val="24"/>
                <w:szCs w:val="24"/>
              </w:rPr>
              <w:t xml:space="preserve"> №</w:t>
            </w:r>
            <w:r>
              <w:rPr>
                <w:rFonts w:cs="Arial"/>
                <w:sz w:val="24"/>
                <w:szCs w:val="24"/>
              </w:rPr>
              <w:t>126-Б</w:t>
            </w:r>
            <w:r w:rsidRPr="00C71D9B">
              <w:rPr>
                <w:rFonts w:cs="Arial"/>
                <w:sz w:val="24"/>
                <w:szCs w:val="24"/>
              </w:rPr>
              <w:t xml:space="preserve"> «</w:t>
            </w:r>
            <w:r>
              <w:rPr>
                <w:rFonts w:cs="Arial"/>
                <w:sz w:val="24"/>
                <w:szCs w:val="24"/>
              </w:rPr>
              <w:t>О порядке составления и ведения кассового плана по бюджету муниципального образования муниципальный округ Северный</w:t>
            </w:r>
            <w:r w:rsidRPr="00C71D9B">
              <w:rPr>
                <w:rFonts w:cs="Arial"/>
                <w:sz w:val="24"/>
                <w:szCs w:val="24"/>
              </w:rPr>
              <w:t>» утратившим силу.</w:t>
            </w:r>
          </w:p>
          <w:p w:rsidR="00C71D9B" w:rsidRPr="00C71D9B" w:rsidRDefault="00C71D9B" w:rsidP="0026202C">
            <w:pPr>
              <w:pStyle w:val="ab"/>
              <w:numPr>
                <w:ilvl w:val="0"/>
                <w:numId w:val="5"/>
              </w:numPr>
              <w:tabs>
                <w:tab w:val="left" w:pos="993"/>
              </w:tabs>
              <w:ind w:left="0" w:right="-108" w:firstLine="885"/>
              <w:rPr>
                <w:rFonts w:cs="Arial"/>
                <w:sz w:val="24"/>
                <w:szCs w:val="24"/>
              </w:rPr>
            </w:pPr>
            <w:r w:rsidRPr="00C71D9B">
              <w:rPr>
                <w:rFonts w:cs="Arial"/>
                <w:sz w:val="24"/>
                <w:szCs w:val="24"/>
              </w:rPr>
              <w:t>Настоящее постановления вступает в силу после его официального опубликования.</w:t>
            </w:r>
          </w:p>
          <w:p w:rsidR="00C71D9B" w:rsidRPr="00C71D9B" w:rsidRDefault="00C71D9B" w:rsidP="0026202C">
            <w:pPr>
              <w:pStyle w:val="ab"/>
              <w:numPr>
                <w:ilvl w:val="0"/>
                <w:numId w:val="5"/>
              </w:numPr>
              <w:tabs>
                <w:tab w:val="left" w:pos="993"/>
              </w:tabs>
              <w:ind w:left="0" w:right="-108" w:firstLine="885"/>
              <w:rPr>
                <w:rFonts w:cs="Arial"/>
                <w:sz w:val="24"/>
                <w:szCs w:val="24"/>
              </w:rPr>
            </w:pPr>
            <w:r w:rsidRPr="00C71D9B">
              <w:rPr>
                <w:rFonts w:cs="Arial"/>
                <w:sz w:val="24"/>
                <w:szCs w:val="24"/>
              </w:rPr>
              <w:t xml:space="preserve">Контроль за исполнением настоящего постановления оставляю за собой. </w:t>
            </w:r>
          </w:p>
          <w:p w:rsidR="00C71D9B" w:rsidRPr="00C71D9B" w:rsidRDefault="00C71D9B" w:rsidP="0026202C">
            <w:pPr>
              <w:ind w:right="141" w:firstLine="885"/>
              <w:rPr>
                <w:rFonts w:cs="Arial"/>
                <w:sz w:val="24"/>
                <w:szCs w:val="24"/>
              </w:rPr>
            </w:pPr>
          </w:p>
          <w:p w:rsidR="00C71D9B" w:rsidRDefault="00C71D9B" w:rsidP="00914ADE">
            <w:pPr>
              <w:ind w:right="141"/>
              <w:rPr>
                <w:rFonts w:cs="Arial"/>
                <w:sz w:val="24"/>
                <w:szCs w:val="24"/>
              </w:rPr>
            </w:pPr>
          </w:p>
          <w:p w:rsidR="00C71D9B" w:rsidRPr="0029061C" w:rsidRDefault="00C71D9B" w:rsidP="00914ADE">
            <w:pPr>
              <w:ind w:right="141"/>
              <w:rPr>
                <w:rFonts w:cs="Arial"/>
                <w:sz w:val="24"/>
                <w:szCs w:val="24"/>
              </w:rPr>
            </w:pPr>
          </w:p>
        </w:tc>
      </w:tr>
      <w:tr w:rsidR="00C71D9B" w:rsidTr="0026202C">
        <w:trPr>
          <w:trHeight w:val="278"/>
        </w:trPr>
        <w:tc>
          <w:tcPr>
            <w:tcW w:w="4678" w:type="dxa"/>
          </w:tcPr>
          <w:p w:rsidR="00C71D9B" w:rsidRPr="00013B31" w:rsidRDefault="00C71D9B" w:rsidP="00914ADE">
            <w:pPr>
              <w:pStyle w:val="a5"/>
              <w:tabs>
                <w:tab w:val="clear" w:pos="9355"/>
                <w:tab w:val="right" w:pos="9639"/>
              </w:tabs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И.о. Главы</w:t>
            </w:r>
          </w:p>
        </w:tc>
        <w:tc>
          <w:tcPr>
            <w:tcW w:w="1985" w:type="dxa"/>
          </w:tcPr>
          <w:p w:rsidR="00C71D9B" w:rsidRPr="00013B31" w:rsidRDefault="00C71D9B" w:rsidP="00914ADE">
            <w:pPr>
              <w:pStyle w:val="a5"/>
              <w:ind w:firstLine="567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71D9B" w:rsidRPr="00013B31" w:rsidRDefault="00C71D9B" w:rsidP="00914ADE">
            <w:pPr>
              <w:pStyle w:val="a5"/>
              <w:ind w:firstLine="567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D9B" w:rsidRPr="00013B31" w:rsidRDefault="00C71D9B" w:rsidP="00914ADE">
            <w:pPr>
              <w:pStyle w:val="a5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3E1BF5">
              <w:rPr>
                <w:rFonts w:cs="Arial"/>
                <w:sz w:val="24"/>
                <w:szCs w:val="24"/>
              </w:rPr>
              <w:t>С.В. Пустосмехова</w:t>
            </w:r>
          </w:p>
        </w:tc>
      </w:tr>
      <w:tr w:rsidR="00C71D9B" w:rsidTr="0026202C">
        <w:trPr>
          <w:trHeight w:val="277"/>
        </w:trPr>
        <w:tc>
          <w:tcPr>
            <w:tcW w:w="4678" w:type="dxa"/>
          </w:tcPr>
          <w:p w:rsidR="00C71D9B" w:rsidRPr="00013B31" w:rsidRDefault="00C71D9B" w:rsidP="00914ADE">
            <w:pPr>
              <w:pStyle w:val="a5"/>
              <w:ind w:firstLine="567"/>
              <w:rPr>
                <w:rFonts w:cs="Arial"/>
              </w:rPr>
            </w:pPr>
          </w:p>
        </w:tc>
        <w:tc>
          <w:tcPr>
            <w:tcW w:w="1985" w:type="dxa"/>
          </w:tcPr>
          <w:p w:rsidR="00C71D9B" w:rsidRPr="00013B31" w:rsidRDefault="00C71D9B" w:rsidP="00914ADE">
            <w:pPr>
              <w:pStyle w:val="a5"/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:rsidR="00C71D9B" w:rsidRPr="00013B31" w:rsidRDefault="00C71D9B" w:rsidP="00914ADE">
            <w:pPr>
              <w:pStyle w:val="a5"/>
              <w:ind w:firstLine="567"/>
              <w:jc w:val="center"/>
              <w:rPr>
                <w:rFonts w:cs="Arial"/>
              </w:rPr>
            </w:pPr>
          </w:p>
        </w:tc>
        <w:tc>
          <w:tcPr>
            <w:tcW w:w="2552" w:type="dxa"/>
          </w:tcPr>
          <w:p w:rsidR="00C71D9B" w:rsidRPr="003E1BF5" w:rsidRDefault="00C71D9B" w:rsidP="00914ADE">
            <w:pPr>
              <w:pStyle w:val="a5"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0D7A03" w:rsidRPr="000D7A03" w:rsidRDefault="008A3528" w:rsidP="00DF0DC2">
      <w:pPr>
        <w:jc w:val="both"/>
        <w:rPr>
          <w:rFonts w:ascii="Times New Roman" w:hAnsi="Times New Roman" w:cs="Times New Roman"/>
          <w:b/>
        </w:rPr>
      </w:pPr>
      <w:r w:rsidRPr="000D7A03">
        <w:rPr>
          <w:rFonts w:ascii="Times New Roman" w:hAnsi="Times New Roman"/>
          <w:bCs/>
        </w:rPr>
        <w:t xml:space="preserve">                                           </w:t>
      </w:r>
    </w:p>
    <w:p w:rsidR="00C71D9B" w:rsidRDefault="008A3528" w:rsidP="000D7A03">
      <w:pPr>
        <w:suppressAutoHyphens/>
        <w:ind w:firstLine="0"/>
        <w:rPr>
          <w:rFonts w:ascii="Times New Roman" w:hAnsi="Times New Roman" w:cs="Times New Roman"/>
          <w:bCs/>
        </w:rPr>
      </w:pPr>
      <w:r w:rsidRPr="000D7A03">
        <w:rPr>
          <w:rFonts w:ascii="Times New Roman" w:hAnsi="Times New Roman" w:cs="Times New Roman"/>
          <w:bCs/>
        </w:rPr>
        <w:t xml:space="preserve">       </w:t>
      </w:r>
      <w:r w:rsidR="00523F5E" w:rsidRPr="000D7A03">
        <w:rPr>
          <w:rFonts w:ascii="Times New Roman" w:hAnsi="Times New Roman" w:cs="Times New Roman"/>
          <w:bCs/>
        </w:rPr>
        <w:t xml:space="preserve">  </w:t>
      </w:r>
      <w:r w:rsidR="002169F1" w:rsidRPr="000D7A03">
        <w:rPr>
          <w:rFonts w:ascii="Times New Roman" w:hAnsi="Times New Roman" w:cs="Times New Roman"/>
          <w:bCs/>
        </w:rPr>
        <w:t xml:space="preserve"> </w:t>
      </w:r>
    </w:p>
    <w:p w:rsidR="00C71D9B" w:rsidRDefault="00C71D9B">
      <w:pPr>
        <w:spacing w:after="160" w:line="259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492212" w:rsidRPr="000D7A03" w:rsidRDefault="00492212" w:rsidP="000D7A03">
      <w:pPr>
        <w:suppressAutoHyphens/>
        <w:ind w:firstLine="0"/>
        <w:rPr>
          <w:rFonts w:ascii="Times New Roman" w:hAnsi="Times New Roman" w:cs="Times New Roman"/>
          <w:bCs/>
        </w:rPr>
      </w:pPr>
    </w:p>
    <w:p w:rsidR="00A1462F" w:rsidRDefault="00C61441" w:rsidP="00A1462F">
      <w:pPr>
        <w:tabs>
          <w:tab w:val="left" w:pos="4253"/>
          <w:tab w:val="left" w:pos="4820"/>
          <w:tab w:val="left" w:pos="5103"/>
          <w:tab w:val="left" w:pos="5245"/>
          <w:tab w:val="left" w:pos="5387"/>
        </w:tabs>
        <w:suppressAutoHyphens/>
        <w:ind w:left="5664" w:firstLine="0"/>
        <w:rPr>
          <w:rFonts w:ascii="Arial" w:hAnsi="Arial" w:cs="Arial"/>
          <w:bCs/>
          <w:sz w:val="24"/>
          <w:szCs w:val="24"/>
        </w:rPr>
      </w:pPr>
      <w:r w:rsidRPr="00C61441">
        <w:rPr>
          <w:rFonts w:ascii="Arial" w:hAnsi="Arial" w:cs="Arial"/>
          <w:bCs/>
          <w:sz w:val="24"/>
          <w:szCs w:val="24"/>
        </w:rPr>
        <w:t xml:space="preserve">Приложение </w:t>
      </w:r>
      <w:r w:rsidR="00A1462F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:rsidR="00492212" w:rsidRPr="00C61441" w:rsidRDefault="00A1462F" w:rsidP="00A1462F">
      <w:pPr>
        <w:tabs>
          <w:tab w:val="left" w:pos="4253"/>
          <w:tab w:val="left" w:pos="4820"/>
          <w:tab w:val="left" w:pos="5103"/>
          <w:tab w:val="left" w:pos="5245"/>
          <w:tab w:val="left" w:pos="5387"/>
        </w:tabs>
        <w:suppressAutoHyphens/>
        <w:ind w:left="5664" w:firstLine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от 24.06.</w:t>
      </w:r>
      <w:r w:rsidR="00C61441" w:rsidRPr="00C61441">
        <w:rPr>
          <w:rFonts w:ascii="Arial" w:hAnsi="Arial" w:cs="Arial"/>
          <w:bCs/>
          <w:sz w:val="24"/>
          <w:szCs w:val="24"/>
        </w:rPr>
        <w:t>2019 №</w:t>
      </w:r>
      <w:r>
        <w:rPr>
          <w:rFonts w:ascii="Arial" w:hAnsi="Arial" w:cs="Arial"/>
          <w:bCs/>
          <w:sz w:val="24"/>
          <w:szCs w:val="24"/>
        </w:rPr>
        <w:t xml:space="preserve"> 57-МА-2019</w:t>
      </w:r>
    </w:p>
    <w:p w:rsidR="002169F1" w:rsidRPr="00131C1C" w:rsidRDefault="002169F1" w:rsidP="00DF0DC2">
      <w:pPr>
        <w:pStyle w:val="ConsPlusNormal"/>
        <w:ind w:left="-284" w:firstLine="284"/>
        <w:jc w:val="center"/>
        <w:outlineLvl w:val="0"/>
        <w:rPr>
          <w:rFonts w:ascii="Times New Roman" w:hAnsi="Times New Roman" w:cs="Times New Roman"/>
          <w:szCs w:val="22"/>
        </w:rPr>
      </w:pPr>
    </w:p>
    <w:p w:rsidR="00756362" w:rsidRPr="00DF0DC2" w:rsidRDefault="00756362" w:rsidP="003264A0">
      <w:pPr>
        <w:pStyle w:val="1"/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0DC2">
        <w:rPr>
          <w:rFonts w:ascii="Arial" w:hAnsi="Arial" w:cs="Arial"/>
          <w:color w:val="000000" w:themeColor="text1"/>
          <w:sz w:val="24"/>
          <w:szCs w:val="24"/>
        </w:rPr>
        <w:t>Порядок</w:t>
      </w:r>
    </w:p>
    <w:p w:rsidR="003264A0" w:rsidRPr="00DF0DC2" w:rsidRDefault="003264A0" w:rsidP="00DF0DC2">
      <w:pPr>
        <w:pStyle w:val="1"/>
        <w:suppressAutoHyphens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0DC2">
        <w:rPr>
          <w:rFonts w:ascii="Arial" w:hAnsi="Arial" w:cs="Arial"/>
          <w:color w:val="000000" w:themeColor="text1"/>
          <w:sz w:val="24"/>
          <w:szCs w:val="24"/>
        </w:rPr>
        <w:t xml:space="preserve">составления и ведения кассового плана </w:t>
      </w:r>
      <w:r w:rsidR="001B0FBE" w:rsidRPr="00DF0DC2">
        <w:rPr>
          <w:rFonts w:ascii="Arial" w:hAnsi="Arial" w:cs="Arial"/>
          <w:color w:val="000000" w:themeColor="text1"/>
          <w:sz w:val="24"/>
          <w:szCs w:val="24"/>
        </w:rPr>
        <w:t>исполнения бюджета</w:t>
      </w:r>
      <w:r w:rsidR="00756362" w:rsidRPr="00DF0DC2">
        <w:rPr>
          <w:rFonts w:ascii="Arial" w:hAnsi="Arial" w:cs="Arial"/>
          <w:color w:val="000000" w:themeColor="text1"/>
          <w:sz w:val="24"/>
          <w:szCs w:val="24"/>
        </w:rPr>
        <w:t xml:space="preserve"> внутригородского муниципального образования Санкт-Петербурга муниципальный </w:t>
      </w:r>
      <w:r w:rsidRPr="00DF0DC2">
        <w:rPr>
          <w:rFonts w:ascii="Arial" w:hAnsi="Arial" w:cs="Arial"/>
          <w:color w:val="000000" w:themeColor="text1"/>
          <w:sz w:val="24"/>
          <w:szCs w:val="24"/>
        </w:rPr>
        <w:t>округ</w:t>
      </w:r>
      <w:r w:rsidR="00756362" w:rsidRPr="00DF0D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0DC2">
        <w:rPr>
          <w:rFonts w:ascii="Arial" w:hAnsi="Arial" w:cs="Arial"/>
          <w:color w:val="000000" w:themeColor="text1"/>
          <w:sz w:val="24"/>
          <w:szCs w:val="24"/>
        </w:rPr>
        <w:t>Северный</w:t>
      </w:r>
      <w:r w:rsidR="001B0FBE" w:rsidRPr="00DF0DC2">
        <w:rPr>
          <w:rFonts w:ascii="Arial" w:hAnsi="Arial" w:cs="Arial"/>
          <w:color w:val="000000" w:themeColor="text1"/>
          <w:sz w:val="24"/>
          <w:szCs w:val="24"/>
        </w:rPr>
        <w:t xml:space="preserve"> в текущем финансовом году</w:t>
      </w:r>
    </w:p>
    <w:p w:rsidR="003264A0" w:rsidRPr="00DF0DC2" w:rsidRDefault="003264A0" w:rsidP="00DF0DC2">
      <w:pPr>
        <w:suppressAutoHyphens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264A0" w:rsidRPr="00DF0DC2" w:rsidRDefault="003264A0" w:rsidP="00DF0DC2">
      <w:pPr>
        <w:pStyle w:val="1"/>
        <w:numPr>
          <w:ilvl w:val="0"/>
          <w:numId w:val="4"/>
        </w:numPr>
        <w:suppressAutoHyphens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1100"/>
      <w:r w:rsidRPr="00DF0DC2">
        <w:rPr>
          <w:rFonts w:ascii="Arial" w:hAnsi="Arial" w:cs="Arial"/>
          <w:color w:val="000000" w:themeColor="text1"/>
          <w:sz w:val="24"/>
          <w:szCs w:val="24"/>
        </w:rPr>
        <w:t>Общие положения</w:t>
      </w:r>
    </w:p>
    <w:p w:rsidR="00DF163D" w:rsidRPr="00DF0DC2" w:rsidRDefault="00DF163D" w:rsidP="00DF0DC2">
      <w:pPr>
        <w:pStyle w:val="ab"/>
        <w:ind w:left="0"/>
        <w:rPr>
          <w:rFonts w:ascii="Arial" w:hAnsi="Arial" w:cs="Arial"/>
          <w:sz w:val="24"/>
          <w:szCs w:val="24"/>
          <w:lang w:eastAsia="ru-RU"/>
        </w:rPr>
      </w:pPr>
    </w:p>
    <w:bookmarkEnd w:id="1"/>
    <w:p w:rsidR="00DF163D" w:rsidRPr="00DF0DC2" w:rsidRDefault="00DF163D" w:rsidP="00DF0DC2">
      <w:pPr>
        <w:pStyle w:val="ab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1.1. Настоящий Порядок определяет правила составления и ведения кассового плана исполнения бюджета ВМО МО </w:t>
      </w:r>
      <w:r w:rsidR="00DF0DC2">
        <w:rPr>
          <w:rFonts w:ascii="Arial" w:hAnsi="Arial" w:cs="Arial"/>
          <w:sz w:val="24"/>
          <w:szCs w:val="24"/>
        </w:rPr>
        <w:t>Северный</w:t>
      </w:r>
      <w:r w:rsidR="00B457E9" w:rsidRPr="00DF0DC2">
        <w:rPr>
          <w:rFonts w:ascii="Arial" w:hAnsi="Arial" w:cs="Arial"/>
          <w:sz w:val="24"/>
          <w:szCs w:val="24"/>
        </w:rPr>
        <w:t xml:space="preserve"> (далее – </w:t>
      </w:r>
      <w:r w:rsidR="00DD0C93" w:rsidRPr="00DF0DC2">
        <w:rPr>
          <w:rFonts w:ascii="Arial" w:hAnsi="Arial" w:cs="Arial"/>
          <w:sz w:val="24"/>
          <w:szCs w:val="24"/>
        </w:rPr>
        <w:t>кассовый план</w:t>
      </w:r>
      <w:r w:rsidR="00B457E9" w:rsidRPr="00DF0DC2">
        <w:rPr>
          <w:rFonts w:ascii="Arial" w:hAnsi="Arial" w:cs="Arial"/>
          <w:sz w:val="24"/>
          <w:szCs w:val="24"/>
        </w:rPr>
        <w:t>) в текущем финансовом году.</w:t>
      </w:r>
    </w:p>
    <w:p w:rsidR="00DF163D" w:rsidRPr="00DF0DC2" w:rsidRDefault="00DF163D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При организации исполнения бюджета ВМО МО </w:t>
      </w:r>
      <w:r w:rsidR="00DF0DC2">
        <w:rPr>
          <w:rFonts w:ascii="Arial" w:hAnsi="Arial" w:cs="Arial"/>
          <w:sz w:val="24"/>
          <w:szCs w:val="24"/>
        </w:rPr>
        <w:t>Северный</w:t>
      </w:r>
      <w:r w:rsidR="00DD0C93" w:rsidRPr="00DF0DC2">
        <w:rPr>
          <w:rFonts w:ascii="Arial" w:hAnsi="Arial" w:cs="Arial"/>
          <w:sz w:val="24"/>
          <w:szCs w:val="24"/>
        </w:rPr>
        <w:t xml:space="preserve"> (далее – бюджет) </w:t>
      </w:r>
      <w:r w:rsidR="00AF047E" w:rsidRPr="00DF0DC2">
        <w:rPr>
          <w:rFonts w:ascii="Arial" w:hAnsi="Arial" w:cs="Arial"/>
          <w:sz w:val="24"/>
          <w:szCs w:val="24"/>
        </w:rPr>
        <w:t xml:space="preserve"> </w:t>
      </w:r>
      <w:r w:rsidRPr="00DF0DC2">
        <w:rPr>
          <w:rFonts w:ascii="Arial" w:hAnsi="Arial" w:cs="Arial"/>
          <w:sz w:val="24"/>
          <w:szCs w:val="24"/>
        </w:rPr>
        <w:t>в текущем финансовом году кассовый план определяет прогнозное состояние единого счета бюджета, включая временный кассовый разрыв и объем временно свободных средств, являющийся предельным объемом денежных средств, возможным к использованию на осуществление операций по управлению остатками средств на едином счете бюджета.</w:t>
      </w:r>
    </w:p>
    <w:p w:rsidR="00DF163D" w:rsidRPr="00DF0DC2" w:rsidRDefault="00DF163D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D0C93" w:rsidRPr="00DF0D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0DC2">
        <w:rPr>
          <w:rFonts w:ascii="Arial" w:hAnsi="Arial" w:cs="Arial"/>
          <w:color w:val="000000" w:themeColor="text1"/>
          <w:sz w:val="24"/>
          <w:szCs w:val="24"/>
        </w:rPr>
        <w:t xml:space="preserve"> 1.2. </w:t>
      </w:r>
      <w:r w:rsidRPr="00DF0DC2">
        <w:rPr>
          <w:rFonts w:ascii="Arial" w:hAnsi="Arial" w:cs="Arial"/>
          <w:sz w:val="24"/>
          <w:szCs w:val="24"/>
        </w:rPr>
        <w:t xml:space="preserve"> Кассовый план включает:</w:t>
      </w:r>
    </w:p>
    <w:p w:rsidR="003264A0" w:rsidRPr="00DF0DC2" w:rsidRDefault="00DD0C93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" w:name="OLE_LINK6"/>
      <w:bookmarkStart w:id="3" w:name="OLE_LINK7"/>
      <w:bookmarkStart w:id="4" w:name="OLE_LINK8"/>
      <w:r w:rsidRPr="00DF0DC2">
        <w:rPr>
          <w:rFonts w:ascii="Arial" w:hAnsi="Arial" w:cs="Arial"/>
          <w:sz w:val="24"/>
          <w:szCs w:val="24"/>
        </w:rPr>
        <w:t xml:space="preserve">- </w:t>
      </w:r>
      <w:r w:rsidR="00DF163D" w:rsidRPr="00DF0DC2">
        <w:rPr>
          <w:rFonts w:ascii="Arial" w:hAnsi="Arial" w:cs="Arial"/>
          <w:sz w:val="24"/>
          <w:szCs w:val="24"/>
        </w:rPr>
        <w:t>кассовый план исполнения бюджета на текущий финансовый год</w:t>
      </w:r>
      <w:r w:rsidR="00AF047E" w:rsidRPr="00DF0DC2">
        <w:rPr>
          <w:rFonts w:ascii="Arial" w:hAnsi="Arial" w:cs="Arial"/>
          <w:sz w:val="24"/>
          <w:szCs w:val="24"/>
        </w:rPr>
        <w:t>.</w:t>
      </w:r>
    </w:p>
    <w:p w:rsidR="003264A0" w:rsidRPr="00DF0DC2" w:rsidRDefault="00DF163D" w:rsidP="00DF0DC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sub_1014"/>
      <w:bookmarkEnd w:id="2"/>
      <w:bookmarkEnd w:id="3"/>
      <w:bookmarkEnd w:id="4"/>
      <w:r w:rsidRPr="00DF0DC2">
        <w:rPr>
          <w:rFonts w:ascii="Arial" w:hAnsi="Arial" w:cs="Arial"/>
          <w:color w:val="000000" w:themeColor="text1"/>
          <w:sz w:val="24"/>
          <w:szCs w:val="24"/>
        </w:rPr>
        <w:t>1.</w:t>
      </w:r>
      <w:r w:rsidR="00AF047E" w:rsidRPr="00DF0DC2">
        <w:rPr>
          <w:rFonts w:ascii="Arial" w:hAnsi="Arial" w:cs="Arial"/>
          <w:color w:val="000000" w:themeColor="text1"/>
          <w:sz w:val="24"/>
          <w:szCs w:val="24"/>
        </w:rPr>
        <w:t>3</w:t>
      </w:r>
      <w:r w:rsidR="005F71BD" w:rsidRPr="00DF0DC2">
        <w:rPr>
          <w:rFonts w:ascii="Arial" w:hAnsi="Arial" w:cs="Arial"/>
          <w:color w:val="000000" w:themeColor="text1"/>
          <w:sz w:val="24"/>
          <w:szCs w:val="24"/>
        </w:rPr>
        <w:t>. Составление к</w:t>
      </w:r>
      <w:r w:rsidR="003264A0" w:rsidRPr="00DF0DC2">
        <w:rPr>
          <w:rFonts w:ascii="Arial" w:hAnsi="Arial" w:cs="Arial"/>
          <w:color w:val="000000" w:themeColor="text1"/>
          <w:sz w:val="24"/>
          <w:szCs w:val="24"/>
        </w:rPr>
        <w:t xml:space="preserve">ассового плана </w:t>
      </w:r>
      <w:bookmarkStart w:id="6" w:name="OLE_LINK1"/>
      <w:bookmarkStart w:id="7" w:name="OLE_LINK2"/>
      <w:r w:rsidR="003264A0" w:rsidRPr="00DF0DC2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</w:t>
      </w:r>
      <w:r w:rsidR="00653378" w:rsidRPr="00DF0DC2">
        <w:rPr>
          <w:rFonts w:ascii="Arial" w:hAnsi="Arial" w:cs="Arial"/>
          <w:color w:val="000000" w:themeColor="text1"/>
          <w:sz w:val="24"/>
          <w:szCs w:val="24"/>
        </w:rPr>
        <w:t xml:space="preserve">Местной </w:t>
      </w:r>
      <w:r w:rsidR="00DF0DC2">
        <w:rPr>
          <w:rFonts w:ascii="Arial" w:hAnsi="Arial" w:cs="Arial"/>
          <w:color w:val="000000" w:themeColor="text1"/>
          <w:sz w:val="24"/>
          <w:szCs w:val="24"/>
        </w:rPr>
        <w:t>а</w:t>
      </w:r>
      <w:r w:rsidR="00653378" w:rsidRPr="00DF0DC2">
        <w:rPr>
          <w:rFonts w:ascii="Arial" w:hAnsi="Arial" w:cs="Arial"/>
          <w:color w:val="000000" w:themeColor="text1"/>
          <w:sz w:val="24"/>
          <w:szCs w:val="24"/>
        </w:rPr>
        <w:t xml:space="preserve">дминистрацией внутригородского муниципального образования Санкт-Петербурга муниципальный округ </w:t>
      </w:r>
      <w:r w:rsidR="00DF0DC2">
        <w:rPr>
          <w:rFonts w:ascii="Arial" w:hAnsi="Arial" w:cs="Arial"/>
          <w:color w:val="000000" w:themeColor="text1"/>
          <w:sz w:val="24"/>
          <w:szCs w:val="24"/>
        </w:rPr>
        <w:t>Северный</w:t>
      </w:r>
      <w:r w:rsidR="00AF047E" w:rsidRPr="00DF0DC2">
        <w:rPr>
          <w:rFonts w:ascii="Arial" w:hAnsi="Arial" w:cs="Arial"/>
          <w:color w:val="000000" w:themeColor="text1"/>
          <w:sz w:val="24"/>
          <w:szCs w:val="24"/>
        </w:rPr>
        <w:t xml:space="preserve"> (далее – Местная </w:t>
      </w:r>
      <w:r w:rsidR="00DF0DC2">
        <w:rPr>
          <w:rFonts w:ascii="Arial" w:hAnsi="Arial" w:cs="Arial"/>
          <w:color w:val="000000" w:themeColor="text1"/>
          <w:sz w:val="24"/>
          <w:szCs w:val="24"/>
        </w:rPr>
        <w:t>а</w:t>
      </w:r>
      <w:r w:rsidR="00AF047E" w:rsidRPr="00DF0DC2">
        <w:rPr>
          <w:rFonts w:ascii="Arial" w:hAnsi="Arial" w:cs="Arial"/>
          <w:color w:val="000000" w:themeColor="text1"/>
          <w:sz w:val="24"/>
          <w:szCs w:val="24"/>
        </w:rPr>
        <w:t>дминис</w:t>
      </w:r>
      <w:r w:rsidR="00131C1C" w:rsidRPr="00DF0DC2">
        <w:rPr>
          <w:rFonts w:ascii="Arial" w:hAnsi="Arial" w:cs="Arial"/>
          <w:color w:val="000000" w:themeColor="text1"/>
          <w:sz w:val="24"/>
          <w:szCs w:val="24"/>
        </w:rPr>
        <w:t>т</w:t>
      </w:r>
      <w:r w:rsidR="00AF047E" w:rsidRPr="00DF0DC2">
        <w:rPr>
          <w:rFonts w:ascii="Arial" w:hAnsi="Arial" w:cs="Arial"/>
          <w:color w:val="000000" w:themeColor="text1"/>
          <w:sz w:val="24"/>
          <w:szCs w:val="24"/>
        </w:rPr>
        <w:t>рация)</w:t>
      </w:r>
      <w:r w:rsidR="00653378" w:rsidRPr="00DF0DC2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5"/>
    <w:bookmarkEnd w:id="6"/>
    <w:bookmarkEnd w:id="7"/>
    <w:p w:rsidR="003264A0" w:rsidRPr="00DF0DC2" w:rsidRDefault="003264A0" w:rsidP="00AF047E">
      <w:pPr>
        <w:suppressAutoHyphens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264A0" w:rsidRPr="00DF0DC2" w:rsidRDefault="00AF047E" w:rsidP="00DF0DC2">
      <w:pPr>
        <w:pStyle w:val="1"/>
        <w:numPr>
          <w:ilvl w:val="0"/>
          <w:numId w:val="4"/>
        </w:numPr>
        <w:suppressAutoHyphens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8" w:name="sub_1200"/>
      <w:r w:rsidRPr="00DF0DC2">
        <w:rPr>
          <w:rFonts w:ascii="Arial" w:hAnsi="Arial" w:cs="Arial"/>
          <w:color w:val="000000" w:themeColor="text1"/>
          <w:sz w:val="24"/>
          <w:szCs w:val="24"/>
        </w:rPr>
        <w:t>Порядок составления</w:t>
      </w:r>
      <w:r w:rsidR="003264A0" w:rsidRPr="00DF0DC2">
        <w:rPr>
          <w:rFonts w:ascii="Arial" w:hAnsi="Arial" w:cs="Arial"/>
          <w:color w:val="000000" w:themeColor="text1"/>
          <w:sz w:val="24"/>
          <w:szCs w:val="24"/>
        </w:rPr>
        <w:t xml:space="preserve"> кассового плана</w:t>
      </w:r>
    </w:p>
    <w:p w:rsidR="00AF047E" w:rsidRPr="00DF0DC2" w:rsidRDefault="00AF047E" w:rsidP="00DF0DC2">
      <w:pPr>
        <w:rPr>
          <w:rFonts w:ascii="Arial" w:hAnsi="Arial" w:cs="Arial"/>
          <w:sz w:val="24"/>
          <w:szCs w:val="24"/>
          <w:lang w:eastAsia="ru-RU"/>
        </w:rPr>
      </w:pPr>
    </w:p>
    <w:p w:rsidR="00AF047E" w:rsidRPr="00DF0DC2" w:rsidRDefault="00AF047E" w:rsidP="00DF0DC2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Кассовый план на текущий финансовый год составляется Местной </w:t>
      </w:r>
      <w:r w:rsidR="00DF0DC2">
        <w:rPr>
          <w:rFonts w:ascii="Arial" w:hAnsi="Arial" w:cs="Arial"/>
          <w:sz w:val="24"/>
          <w:szCs w:val="24"/>
        </w:rPr>
        <w:t>а</w:t>
      </w:r>
      <w:r w:rsidRPr="00DF0DC2">
        <w:rPr>
          <w:rFonts w:ascii="Arial" w:hAnsi="Arial" w:cs="Arial"/>
          <w:sz w:val="24"/>
          <w:szCs w:val="24"/>
        </w:rPr>
        <w:t xml:space="preserve">дминистрацией по форме согласно </w:t>
      </w:r>
      <w:hyperlink r:id="rId9" w:history="1">
        <w:r w:rsidR="00B457E9" w:rsidRPr="00DF0DC2">
          <w:rPr>
            <w:rFonts w:ascii="Arial" w:hAnsi="Arial" w:cs="Arial"/>
            <w:sz w:val="24"/>
            <w:szCs w:val="24"/>
          </w:rPr>
          <w:t>приложению</w:t>
        </w:r>
      </w:hyperlink>
      <w:r w:rsidRPr="00DF0DC2">
        <w:rPr>
          <w:rFonts w:ascii="Arial" w:hAnsi="Arial" w:cs="Arial"/>
          <w:sz w:val="24"/>
          <w:szCs w:val="24"/>
        </w:rPr>
        <w:t xml:space="preserve"> </w:t>
      </w:r>
      <w:r w:rsidR="00492212" w:rsidRPr="00DF0DC2">
        <w:rPr>
          <w:rFonts w:ascii="Arial" w:hAnsi="Arial" w:cs="Arial"/>
          <w:sz w:val="24"/>
          <w:szCs w:val="24"/>
        </w:rPr>
        <w:t>1</w:t>
      </w:r>
      <w:r w:rsidR="00DF0DC2">
        <w:rPr>
          <w:rFonts w:ascii="Arial" w:hAnsi="Arial" w:cs="Arial"/>
          <w:sz w:val="24"/>
          <w:szCs w:val="24"/>
        </w:rPr>
        <w:t xml:space="preserve"> </w:t>
      </w:r>
      <w:r w:rsidRPr="00DF0DC2">
        <w:rPr>
          <w:rFonts w:ascii="Arial" w:hAnsi="Arial" w:cs="Arial"/>
          <w:sz w:val="24"/>
          <w:szCs w:val="24"/>
        </w:rPr>
        <w:t xml:space="preserve">к настоящему </w:t>
      </w:r>
      <w:bookmarkEnd w:id="8"/>
      <w:r w:rsidRPr="00DF0DC2">
        <w:rPr>
          <w:rFonts w:ascii="Arial" w:hAnsi="Arial" w:cs="Arial"/>
          <w:sz w:val="24"/>
          <w:szCs w:val="24"/>
        </w:rPr>
        <w:t>Порядку и отражает распределение налоговых и неналоговых доходов, безвозмездных поступлений, расходов и дефицита бюджета по кварталам.</w:t>
      </w:r>
    </w:p>
    <w:p w:rsidR="00131C1C" w:rsidRPr="00DF0DC2" w:rsidRDefault="00131C1C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         2.2. Кассовый план на текущий финансовый год составляется на основе:</w:t>
      </w:r>
    </w:p>
    <w:p w:rsidR="00131C1C" w:rsidRPr="00DF0DC2" w:rsidRDefault="00131C1C" w:rsidP="00DF0DC2">
      <w:pPr>
        <w:pStyle w:val="ab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-    показателей, предусмотренных (учтенных при формировании) в законе о бюджете на очередной финансовый год </w:t>
      </w:r>
    </w:p>
    <w:p w:rsidR="00131C1C" w:rsidRPr="00DF0DC2" w:rsidRDefault="00131C1C" w:rsidP="00DF0DC2">
      <w:pPr>
        <w:pStyle w:val="ab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>-    прогноза кассовых поступлений по доходам бюджета на текущий финансовый год;</w:t>
      </w:r>
    </w:p>
    <w:p w:rsidR="00131C1C" w:rsidRPr="00DF0DC2" w:rsidRDefault="00131C1C" w:rsidP="00DF0DC2">
      <w:pPr>
        <w:pStyle w:val="ab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>-    прогноза кассовых выплат по расходам бюджета на текущий финансовый год;</w:t>
      </w:r>
    </w:p>
    <w:p w:rsidR="00131C1C" w:rsidRPr="00DF0DC2" w:rsidRDefault="00131C1C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>- прогноза кассовых поступлений и кассовых выплат по источникам финансирования дефицита бюджета на текущий финансовый год.</w:t>
      </w:r>
    </w:p>
    <w:p w:rsidR="004110D4" w:rsidRPr="00DF0DC2" w:rsidRDefault="004110D4" w:rsidP="00DF0D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2.3. </w:t>
      </w:r>
      <w:r w:rsidRPr="00DF0DC2">
        <w:rPr>
          <w:rFonts w:ascii="Arial" w:hAnsi="Arial" w:cs="Arial"/>
          <w:color w:val="000000" w:themeColor="text1"/>
          <w:sz w:val="24"/>
          <w:szCs w:val="24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492212" w:rsidRPr="00DF0DC2" w:rsidRDefault="00492212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2.4. Главные администраторы доходов  бюджета, источников финансирования дефицита, главные распорядители средств бюджета для формирования кассового плана представляют в финансовый орган в десятидневный срок с момента принятия бюджета на очередной финансовый год поквартальное распределение поступления доходов бюджета, поквартальное </w:t>
      </w:r>
      <w:r w:rsidRPr="00DF0DC2">
        <w:rPr>
          <w:rFonts w:ascii="Arial" w:hAnsi="Arial" w:cs="Arial"/>
          <w:sz w:val="24"/>
          <w:szCs w:val="24"/>
        </w:rPr>
        <w:lastRenderedPageBreak/>
        <w:t>распределение источников финансирования дефицита бюджета, поквартальное распределение кассовых выплат бюджета.</w:t>
      </w:r>
    </w:p>
    <w:p w:rsidR="00492212" w:rsidRPr="00DF0DC2" w:rsidRDefault="005F71BD" w:rsidP="00DF0D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2.5. </w:t>
      </w:r>
      <w:r w:rsidRPr="00DF0DC2">
        <w:rPr>
          <w:rFonts w:ascii="Arial" w:hAnsi="Arial" w:cs="Arial"/>
          <w:color w:val="000000" w:themeColor="text1"/>
          <w:sz w:val="24"/>
          <w:szCs w:val="24"/>
        </w:rPr>
        <w:t xml:space="preserve">Местная </w:t>
      </w:r>
      <w:r w:rsidR="00DF0DC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F0DC2">
        <w:rPr>
          <w:rFonts w:ascii="Arial" w:hAnsi="Arial" w:cs="Arial"/>
          <w:color w:val="000000" w:themeColor="text1"/>
          <w:sz w:val="24"/>
          <w:szCs w:val="24"/>
        </w:rPr>
        <w:t>дминистрация  на основании полученной информации формирует кассовый план на текущий финансовый год в срок до 31 декабря предшествующего г</w:t>
      </w:r>
      <w:r w:rsidR="000D7A03" w:rsidRPr="00DF0DC2">
        <w:rPr>
          <w:rFonts w:ascii="Arial" w:hAnsi="Arial" w:cs="Arial"/>
          <w:color w:val="000000" w:themeColor="text1"/>
          <w:sz w:val="24"/>
          <w:szCs w:val="24"/>
        </w:rPr>
        <w:t>ода.</w:t>
      </w:r>
    </w:p>
    <w:p w:rsidR="000D7A03" w:rsidRPr="00DF0DC2" w:rsidRDefault="000D7A03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1C1C" w:rsidRPr="00DF0DC2" w:rsidRDefault="00131C1C" w:rsidP="00DF0DC2">
      <w:pPr>
        <w:pStyle w:val="ab"/>
        <w:numPr>
          <w:ilvl w:val="0"/>
          <w:numId w:val="4"/>
        </w:numPr>
        <w:suppressAutoHyphens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F0DC2">
        <w:rPr>
          <w:rFonts w:ascii="Arial" w:hAnsi="Arial" w:cs="Arial"/>
          <w:b/>
          <w:sz w:val="24"/>
          <w:szCs w:val="24"/>
        </w:rPr>
        <w:t>Порядок ведения кассового плана</w:t>
      </w:r>
    </w:p>
    <w:p w:rsidR="00131C1C" w:rsidRPr="00DF0DC2" w:rsidRDefault="00131C1C" w:rsidP="00DF0DC2">
      <w:pPr>
        <w:pStyle w:val="ab"/>
        <w:suppressAutoHyphens/>
        <w:ind w:left="0"/>
        <w:rPr>
          <w:rFonts w:ascii="Arial" w:hAnsi="Arial" w:cs="Arial"/>
          <w:b/>
          <w:sz w:val="24"/>
          <w:szCs w:val="24"/>
        </w:rPr>
      </w:pPr>
    </w:p>
    <w:p w:rsidR="00131C1C" w:rsidRPr="00DF0DC2" w:rsidRDefault="00131C1C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>3.1. Ведение кассового плана осуществляется посредством внесения изменений в показатели</w:t>
      </w:r>
      <w:r w:rsidR="005F71BD" w:rsidRPr="00DF0DC2">
        <w:rPr>
          <w:rFonts w:ascii="Arial" w:hAnsi="Arial" w:cs="Arial"/>
          <w:sz w:val="24"/>
          <w:szCs w:val="24"/>
        </w:rPr>
        <w:t xml:space="preserve"> ка</w:t>
      </w:r>
      <w:r w:rsidRPr="00DF0DC2">
        <w:rPr>
          <w:rFonts w:ascii="Arial" w:hAnsi="Arial" w:cs="Arial"/>
          <w:sz w:val="24"/>
          <w:szCs w:val="24"/>
        </w:rPr>
        <w:t>ссового плана на текущий финансовый год</w:t>
      </w:r>
      <w:r w:rsidR="00B457E9" w:rsidRPr="00DF0DC2">
        <w:rPr>
          <w:rFonts w:ascii="Arial" w:hAnsi="Arial" w:cs="Arial"/>
          <w:sz w:val="24"/>
          <w:szCs w:val="24"/>
        </w:rPr>
        <w:t>.</w:t>
      </w:r>
    </w:p>
    <w:p w:rsidR="00B457E9" w:rsidRPr="00DF0DC2" w:rsidRDefault="00B457E9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>3.2. В</w:t>
      </w:r>
      <w:r w:rsidR="000D7A03" w:rsidRPr="00DF0DC2">
        <w:rPr>
          <w:rFonts w:ascii="Arial" w:hAnsi="Arial" w:cs="Arial"/>
          <w:sz w:val="24"/>
          <w:szCs w:val="24"/>
        </w:rPr>
        <w:t>несение изменений в показатели к</w:t>
      </w:r>
      <w:r w:rsidRPr="00DF0DC2">
        <w:rPr>
          <w:rFonts w:ascii="Arial" w:hAnsi="Arial" w:cs="Arial"/>
          <w:sz w:val="24"/>
          <w:szCs w:val="24"/>
        </w:rPr>
        <w:t xml:space="preserve">ассового плана на текущий финансовый год осуществляется Местной </w:t>
      </w:r>
      <w:r w:rsidR="00DF0DC2">
        <w:rPr>
          <w:rFonts w:ascii="Arial" w:hAnsi="Arial" w:cs="Arial"/>
          <w:sz w:val="24"/>
          <w:szCs w:val="24"/>
        </w:rPr>
        <w:t>а</w:t>
      </w:r>
      <w:r w:rsidRPr="00DF0DC2">
        <w:rPr>
          <w:rFonts w:ascii="Arial" w:hAnsi="Arial" w:cs="Arial"/>
          <w:sz w:val="24"/>
          <w:szCs w:val="24"/>
        </w:rPr>
        <w:t>дминистрацией:</w:t>
      </w:r>
    </w:p>
    <w:p w:rsidR="00B457E9" w:rsidRPr="00DF0DC2" w:rsidRDefault="00B457E9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- на основании уточнения имеющейся в Местной </w:t>
      </w:r>
      <w:r w:rsidR="00DF0DC2">
        <w:rPr>
          <w:rFonts w:ascii="Arial" w:hAnsi="Arial" w:cs="Arial"/>
          <w:sz w:val="24"/>
          <w:szCs w:val="24"/>
        </w:rPr>
        <w:t>а</w:t>
      </w:r>
      <w:r w:rsidRPr="00DF0DC2">
        <w:rPr>
          <w:rFonts w:ascii="Arial" w:hAnsi="Arial" w:cs="Arial"/>
          <w:sz w:val="24"/>
          <w:szCs w:val="24"/>
        </w:rPr>
        <w:t>дминистрации  информации о кассовом исполнении бюдж</w:t>
      </w:r>
      <w:r w:rsidR="004110D4" w:rsidRPr="00DF0DC2">
        <w:rPr>
          <w:rFonts w:ascii="Arial" w:hAnsi="Arial" w:cs="Arial"/>
          <w:sz w:val="24"/>
          <w:szCs w:val="24"/>
        </w:rPr>
        <w:t>ета;</w:t>
      </w:r>
    </w:p>
    <w:p w:rsidR="004110D4" w:rsidRPr="00DF0DC2" w:rsidRDefault="004110D4" w:rsidP="00DF0DC2">
      <w:pPr>
        <w:suppressAutoHyphens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>- в случаях внесения изменений в решение о бюджете на текущий финансовый год; в сводную бюджетную роспись бюджета.</w:t>
      </w:r>
    </w:p>
    <w:p w:rsidR="004110D4" w:rsidRPr="00DF0DC2" w:rsidRDefault="004110D4" w:rsidP="00DF0DC2">
      <w:pPr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         </w:t>
      </w:r>
      <w:r w:rsidR="00492212" w:rsidRPr="00DF0DC2">
        <w:rPr>
          <w:rFonts w:ascii="Arial" w:hAnsi="Arial" w:cs="Arial"/>
          <w:sz w:val="24"/>
          <w:szCs w:val="24"/>
        </w:rPr>
        <w:t xml:space="preserve"> </w:t>
      </w:r>
      <w:r w:rsidRPr="00DF0DC2">
        <w:rPr>
          <w:rFonts w:ascii="Arial" w:hAnsi="Arial" w:cs="Arial"/>
          <w:sz w:val="24"/>
          <w:szCs w:val="24"/>
        </w:rPr>
        <w:t>3.3. Средства бюджета не использованные в течение квартала подлежат включению в следующий период с учетом ожидаемого поступления.</w:t>
      </w:r>
    </w:p>
    <w:p w:rsidR="004110D4" w:rsidRPr="00DF0DC2" w:rsidRDefault="00492212" w:rsidP="00DF0DC2">
      <w:pPr>
        <w:suppressAutoHyphens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>3.4</w:t>
      </w:r>
      <w:r w:rsidR="004110D4" w:rsidRPr="00DF0DC2">
        <w:rPr>
          <w:rFonts w:ascii="Arial" w:hAnsi="Arial" w:cs="Arial"/>
          <w:sz w:val="24"/>
          <w:szCs w:val="24"/>
        </w:rPr>
        <w:t>. Кассовый план уточняется в следующие сроки:</w:t>
      </w:r>
    </w:p>
    <w:p w:rsidR="004110D4" w:rsidRPr="00DF0DC2" w:rsidRDefault="004110D4" w:rsidP="00DF0DC2">
      <w:pPr>
        <w:suppressAutoHyphens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>- не позднее трёх рабочих дней со дня принятия решения о внесении изменений и дополнений в бюджет на текущий финансовый год, сводную бюджетную роспись;</w:t>
      </w:r>
    </w:p>
    <w:p w:rsidR="00EF311C" w:rsidRPr="00DF0DC2" w:rsidRDefault="004110D4" w:rsidP="00DF0D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- в ходе исполнения бюджета </w:t>
      </w:r>
      <w:r w:rsidR="00DF0DC2">
        <w:rPr>
          <w:rFonts w:ascii="Arial" w:hAnsi="Arial" w:cs="Arial"/>
          <w:sz w:val="24"/>
          <w:szCs w:val="24"/>
        </w:rPr>
        <w:t>МО</w:t>
      </w:r>
      <w:r w:rsidRPr="00DF0DC2">
        <w:rPr>
          <w:rFonts w:ascii="Arial" w:hAnsi="Arial" w:cs="Arial"/>
          <w:sz w:val="24"/>
          <w:szCs w:val="24"/>
        </w:rPr>
        <w:t xml:space="preserve"> МО </w:t>
      </w:r>
      <w:r w:rsidR="00DF0DC2">
        <w:rPr>
          <w:rFonts w:ascii="Arial" w:hAnsi="Arial" w:cs="Arial"/>
          <w:sz w:val="24"/>
          <w:szCs w:val="24"/>
        </w:rPr>
        <w:t>Северный</w:t>
      </w:r>
      <w:r w:rsidRPr="00DF0DC2">
        <w:rPr>
          <w:rFonts w:ascii="Arial" w:hAnsi="Arial" w:cs="Arial"/>
          <w:sz w:val="24"/>
          <w:szCs w:val="24"/>
        </w:rPr>
        <w:t xml:space="preserve"> по кассовым поступлениям и/или при наличии неиспользованных остатков бюджетных средств по итогам квартала – до 10 числа месяца следующего за отчетным кварталом</w:t>
      </w:r>
      <w:bookmarkStart w:id="9" w:name="sub_1023"/>
      <w:r w:rsidR="005F71BD" w:rsidRPr="00DF0DC2">
        <w:rPr>
          <w:rFonts w:ascii="Arial" w:hAnsi="Arial" w:cs="Arial"/>
          <w:sz w:val="24"/>
          <w:szCs w:val="24"/>
        </w:rPr>
        <w:t>.</w:t>
      </w:r>
    </w:p>
    <w:bookmarkEnd w:id="9"/>
    <w:p w:rsidR="003264A0" w:rsidRPr="00DF0DC2" w:rsidRDefault="00F95D2E" w:rsidP="00DF0DC2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0DC2">
        <w:rPr>
          <w:rFonts w:ascii="Arial" w:hAnsi="Arial" w:cs="Arial"/>
          <w:color w:val="000000" w:themeColor="text1"/>
          <w:sz w:val="24"/>
          <w:szCs w:val="24"/>
        </w:rPr>
        <w:t>3.5</w:t>
      </w:r>
      <w:r w:rsidR="00492212" w:rsidRPr="00DF0DC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2767" w:rsidRPr="00DF0DC2">
        <w:rPr>
          <w:rFonts w:ascii="Arial" w:hAnsi="Arial" w:cs="Arial"/>
          <w:color w:val="000000" w:themeColor="text1"/>
          <w:sz w:val="24"/>
          <w:szCs w:val="24"/>
        </w:rPr>
        <w:t xml:space="preserve">Кассовый план утверждается Местной </w:t>
      </w:r>
      <w:r w:rsidR="00DF0DC2">
        <w:rPr>
          <w:rFonts w:ascii="Arial" w:hAnsi="Arial" w:cs="Arial"/>
          <w:color w:val="000000" w:themeColor="text1"/>
          <w:sz w:val="24"/>
          <w:szCs w:val="24"/>
        </w:rPr>
        <w:t>а</w:t>
      </w:r>
      <w:r w:rsidR="003264A0" w:rsidRPr="00DF0DC2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D42767" w:rsidRPr="00DF0DC2">
        <w:rPr>
          <w:rFonts w:ascii="Arial" w:hAnsi="Arial" w:cs="Arial"/>
          <w:color w:val="000000" w:themeColor="text1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="00DF0DC2">
        <w:rPr>
          <w:rFonts w:ascii="Arial" w:hAnsi="Arial" w:cs="Arial"/>
          <w:color w:val="000000" w:themeColor="text1"/>
          <w:sz w:val="24"/>
          <w:szCs w:val="24"/>
        </w:rPr>
        <w:t>Северный</w:t>
      </w:r>
      <w:r w:rsidR="003264A0" w:rsidRPr="00DF0D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64A0" w:rsidRPr="00DF0DC2" w:rsidRDefault="003264A0" w:rsidP="00DF0DC2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A3528" w:rsidRPr="00DF0DC2" w:rsidRDefault="008A3528" w:rsidP="008A3528">
      <w:pPr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  <w:sectPr w:rsidR="008A3528" w:rsidRPr="00DF0DC2" w:rsidSect="00DF0DC2">
          <w:footerReference w:type="default" r:id="rId10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E17384" w:rsidRPr="00DF0DC2" w:rsidRDefault="00E17384" w:rsidP="00DF0DC2">
      <w:pPr>
        <w:ind w:left="9204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lastRenderedPageBreak/>
        <w:t>Приложение</w:t>
      </w:r>
      <w:r w:rsidR="00A07D56" w:rsidRPr="00DF0DC2">
        <w:rPr>
          <w:rFonts w:ascii="Arial" w:hAnsi="Arial" w:cs="Arial"/>
          <w:sz w:val="24"/>
          <w:szCs w:val="24"/>
        </w:rPr>
        <w:t xml:space="preserve"> 1</w:t>
      </w:r>
    </w:p>
    <w:p w:rsidR="00E17384" w:rsidRPr="00DF0DC2" w:rsidRDefault="00E17384" w:rsidP="00DF0DC2">
      <w:pPr>
        <w:ind w:left="9204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к </w:t>
      </w:r>
      <w:r w:rsidR="00DF0DC2">
        <w:rPr>
          <w:rFonts w:ascii="Arial" w:hAnsi="Arial" w:cs="Arial"/>
          <w:sz w:val="24"/>
          <w:szCs w:val="24"/>
        </w:rPr>
        <w:t>п</w:t>
      </w:r>
      <w:r w:rsidRPr="00DF0DC2">
        <w:rPr>
          <w:rFonts w:ascii="Arial" w:hAnsi="Arial" w:cs="Arial"/>
          <w:sz w:val="24"/>
          <w:szCs w:val="24"/>
        </w:rPr>
        <w:t>орядку составления и ведения</w:t>
      </w:r>
    </w:p>
    <w:p w:rsidR="00E17384" w:rsidRPr="00DF0DC2" w:rsidRDefault="00E17384" w:rsidP="00DF0DC2">
      <w:pPr>
        <w:ind w:left="9204"/>
        <w:rPr>
          <w:rFonts w:ascii="Arial" w:hAnsi="Arial" w:cs="Arial"/>
          <w:sz w:val="24"/>
          <w:szCs w:val="24"/>
        </w:rPr>
      </w:pPr>
      <w:r w:rsidRPr="00DF0DC2">
        <w:rPr>
          <w:rFonts w:ascii="Arial" w:hAnsi="Arial" w:cs="Arial"/>
          <w:sz w:val="24"/>
          <w:szCs w:val="24"/>
        </w:rPr>
        <w:t xml:space="preserve">кассового плана </w:t>
      </w:r>
      <w:r w:rsidR="00B651C6" w:rsidRPr="00DF0DC2">
        <w:rPr>
          <w:rFonts w:ascii="Arial" w:hAnsi="Arial" w:cs="Arial"/>
          <w:sz w:val="24"/>
          <w:szCs w:val="24"/>
        </w:rPr>
        <w:t>исполнения бюджета</w:t>
      </w:r>
    </w:p>
    <w:p w:rsidR="00E17384" w:rsidRPr="00DF0DC2" w:rsidRDefault="00E17384" w:rsidP="003264A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201" w:type="dxa"/>
        <w:tblInd w:w="93" w:type="dxa"/>
        <w:tblLook w:val="04A0" w:firstRow="1" w:lastRow="0" w:firstColumn="1" w:lastColumn="0" w:noHBand="0" w:noVBand="1"/>
      </w:tblPr>
      <w:tblGrid>
        <w:gridCol w:w="781"/>
        <w:gridCol w:w="3606"/>
        <w:gridCol w:w="1572"/>
        <w:gridCol w:w="1499"/>
        <w:gridCol w:w="1310"/>
        <w:gridCol w:w="1235"/>
        <w:gridCol w:w="1198"/>
        <w:gridCol w:w="1567"/>
        <w:gridCol w:w="1925"/>
      </w:tblGrid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DF0DC2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  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"___" ____________ 20__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DF0DC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КАССОВЫЙ ПЛАН ИСПОЛНЕНИЯ БЮДЖЕТА </w:t>
            </w:r>
            <w:r w:rsid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="00B651C6"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МО </w:t>
            </w:r>
            <w:r w:rsid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СЕВЕРНЫЙ</w:t>
            </w:r>
            <w:r w:rsidR="00B651C6"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ТЕКУЩИЙ ФИНАНСОВЫЙ ____ ГОД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D56" w:rsidRPr="00DF0DC2" w:rsidTr="00A07D56">
        <w:trPr>
          <w:trHeight w:val="585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органа, осуществляющего кассовое обслуживание исполнения бюджета: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7D56" w:rsidRPr="00DF0DC2" w:rsidTr="00A07D56">
        <w:trPr>
          <w:trHeight w:val="330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по БК: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7D56" w:rsidRPr="00DF0DC2" w:rsidTr="00A07D56">
        <w:trPr>
          <w:trHeight w:val="300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7D56" w:rsidRPr="00DF0DC2" w:rsidTr="00A07D56">
        <w:trPr>
          <w:trHeight w:val="300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D56" w:rsidRPr="00DF0DC2" w:rsidTr="00A07D56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D56" w:rsidRPr="00DF0DC2" w:rsidTr="00A07D56">
        <w:trPr>
          <w:trHeight w:val="4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Утверждено по бюджету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 ИСПОЛНЕНИЯ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 исполнения бюджета на год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Отклонение от утвержденного бюджета</w:t>
            </w:r>
          </w:p>
        </w:tc>
      </w:tr>
      <w:tr w:rsidR="00A07D56" w:rsidRPr="00DF0DC2" w:rsidTr="00A07D56">
        <w:trPr>
          <w:trHeight w:val="43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BE" w:rsidRPr="00DF0DC2" w:rsidRDefault="001B0FBE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квартал</w:t>
            </w:r>
          </w:p>
          <w:p w:rsidR="001B0FBE" w:rsidRPr="00DF0DC2" w:rsidRDefault="001B0FBE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7D56" w:rsidRPr="00DF0DC2" w:rsidTr="00A07D56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КАССОВЫЕ ПОСТУПЛЕНИЯ ПО ДОХОДАМ -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поступления, в том числе: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B651C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B651C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B651C6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КАССОВЫЕ ВЫПЛАТЫ ПО РАСХОДАМ - всего,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средств бюджета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за счет межбюджетных трансфертов,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56" w:rsidRPr="00DF0DC2" w:rsidRDefault="00A07D56" w:rsidP="00A07D56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Остатки на едином счете бюджета на начало периода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56" w:rsidRPr="00DF0DC2" w:rsidRDefault="00A07D56" w:rsidP="00A07D56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Остатки на едином счете бюджета на конец периода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7D56" w:rsidRPr="00DF0DC2" w:rsidTr="00A07D5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56" w:rsidRPr="00DF0DC2" w:rsidRDefault="00A07D56" w:rsidP="00A07D56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Временно свободные средства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56" w:rsidRPr="00DF0DC2" w:rsidRDefault="00A07D56" w:rsidP="00A07D56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0D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7384" w:rsidRDefault="00E17384" w:rsidP="003264A0">
      <w:pPr>
        <w:jc w:val="right"/>
        <w:rPr>
          <w:rFonts w:ascii="Times New Roman" w:hAnsi="Times New Roman"/>
        </w:rPr>
      </w:pPr>
    </w:p>
    <w:sectPr w:rsidR="00E17384" w:rsidSect="008A352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69" w:rsidRDefault="009E3F69" w:rsidP="00653378">
      <w:r>
        <w:separator/>
      </w:r>
    </w:p>
  </w:endnote>
  <w:endnote w:type="continuationSeparator" w:id="0">
    <w:p w:rsidR="009E3F69" w:rsidRDefault="009E3F69" w:rsidP="0065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23690"/>
      <w:docPartObj>
        <w:docPartGallery w:val="Page Numbers (Bottom of Page)"/>
        <w:docPartUnique/>
      </w:docPartObj>
    </w:sdtPr>
    <w:sdtEndPr/>
    <w:sdtContent>
      <w:p w:rsidR="00131C1C" w:rsidRDefault="002B6096">
        <w:pPr>
          <w:pStyle w:val="a7"/>
          <w:jc w:val="right"/>
        </w:pPr>
        <w:r>
          <w:rPr>
            <w:noProof/>
          </w:rPr>
          <w:fldChar w:fldCharType="begin"/>
        </w:r>
        <w:r w:rsidR="00DE60C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46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3378" w:rsidRDefault="00653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69" w:rsidRDefault="009E3F69" w:rsidP="00653378">
      <w:r>
        <w:separator/>
      </w:r>
    </w:p>
  </w:footnote>
  <w:footnote w:type="continuationSeparator" w:id="0">
    <w:p w:rsidR="009E3F69" w:rsidRDefault="009E3F69" w:rsidP="0065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32"/>
    <w:multiLevelType w:val="hybridMultilevel"/>
    <w:tmpl w:val="A6467304"/>
    <w:lvl w:ilvl="0" w:tplc="E5FC9E00">
      <w:start w:val="2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370452D5"/>
    <w:multiLevelType w:val="multilevel"/>
    <w:tmpl w:val="7A68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F543043"/>
    <w:multiLevelType w:val="multilevel"/>
    <w:tmpl w:val="6BBA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D322CF"/>
    <w:multiLevelType w:val="multilevel"/>
    <w:tmpl w:val="685ACC9C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9E505F8"/>
    <w:multiLevelType w:val="hybridMultilevel"/>
    <w:tmpl w:val="A6467304"/>
    <w:lvl w:ilvl="0" w:tplc="E5FC9E00">
      <w:start w:val="2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7CDF3B98"/>
    <w:multiLevelType w:val="hybridMultilevel"/>
    <w:tmpl w:val="86585386"/>
    <w:lvl w:ilvl="0" w:tplc="8CFAF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A0"/>
    <w:rsid w:val="00072515"/>
    <w:rsid w:val="000D7A03"/>
    <w:rsid w:val="000F27BE"/>
    <w:rsid w:val="00131C1C"/>
    <w:rsid w:val="001B0FBE"/>
    <w:rsid w:val="001F1D1A"/>
    <w:rsid w:val="00214A02"/>
    <w:rsid w:val="002169F1"/>
    <w:rsid w:val="0026202C"/>
    <w:rsid w:val="00271639"/>
    <w:rsid w:val="002A282B"/>
    <w:rsid w:val="002A5931"/>
    <w:rsid w:val="002B6096"/>
    <w:rsid w:val="00314455"/>
    <w:rsid w:val="0032520F"/>
    <w:rsid w:val="003264A0"/>
    <w:rsid w:val="0037070C"/>
    <w:rsid w:val="00392757"/>
    <w:rsid w:val="003C4E9C"/>
    <w:rsid w:val="003D437D"/>
    <w:rsid w:val="003F5E8E"/>
    <w:rsid w:val="004110D4"/>
    <w:rsid w:val="00492212"/>
    <w:rsid w:val="004B0C32"/>
    <w:rsid w:val="00523F5E"/>
    <w:rsid w:val="00577955"/>
    <w:rsid w:val="0058463C"/>
    <w:rsid w:val="005969A3"/>
    <w:rsid w:val="005F71BD"/>
    <w:rsid w:val="006379C7"/>
    <w:rsid w:val="00640AA9"/>
    <w:rsid w:val="00653378"/>
    <w:rsid w:val="0075067A"/>
    <w:rsid w:val="00756362"/>
    <w:rsid w:val="007937E8"/>
    <w:rsid w:val="007B66EF"/>
    <w:rsid w:val="00836F6E"/>
    <w:rsid w:val="008372F5"/>
    <w:rsid w:val="0084134C"/>
    <w:rsid w:val="008703C3"/>
    <w:rsid w:val="008A3528"/>
    <w:rsid w:val="009605AE"/>
    <w:rsid w:val="00986BE6"/>
    <w:rsid w:val="009B73CA"/>
    <w:rsid w:val="009E3F69"/>
    <w:rsid w:val="00A07D56"/>
    <w:rsid w:val="00A10B6B"/>
    <w:rsid w:val="00A1462F"/>
    <w:rsid w:val="00AC0185"/>
    <w:rsid w:val="00AF047E"/>
    <w:rsid w:val="00B3314C"/>
    <w:rsid w:val="00B457E9"/>
    <w:rsid w:val="00B50391"/>
    <w:rsid w:val="00B651C6"/>
    <w:rsid w:val="00C05CA4"/>
    <w:rsid w:val="00C61441"/>
    <w:rsid w:val="00C71D9B"/>
    <w:rsid w:val="00CB37B3"/>
    <w:rsid w:val="00CC10C6"/>
    <w:rsid w:val="00CF6D40"/>
    <w:rsid w:val="00CF77C1"/>
    <w:rsid w:val="00D0114F"/>
    <w:rsid w:val="00D34C6A"/>
    <w:rsid w:val="00D42767"/>
    <w:rsid w:val="00DD0C93"/>
    <w:rsid w:val="00DE60CA"/>
    <w:rsid w:val="00DF0DC2"/>
    <w:rsid w:val="00DF163D"/>
    <w:rsid w:val="00DF51DB"/>
    <w:rsid w:val="00DF545A"/>
    <w:rsid w:val="00E17384"/>
    <w:rsid w:val="00E536B4"/>
    <w:rsid w:val="00E62630"/>
    <w:rsid w:val="00ED324C"/>
    <w:rsid w:val="00EF311C"/>
    <w:rsid w:val="00F055A5"/>
    <w:rsid w:val="00F146B0"/>
    <w:rsid w:val="00F95D2E"/>
    <w:rsid w:val="00FD5552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D4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qFormat/>
    <w:rsid w:val="003264A0"/>
    <w:pPr>
      <w:keepNext/>
      <w:ind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26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264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64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3264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3264A0"/>
    <w:pPr>
      <w:widowControl w:val="0"/>
      <w:shd w:val="clear" w:color="auto" w:fill="FFFFFF"/>
      <w:spacing w:before="480" w:after="240" w:line="274" w:lineRule="exact"/>
      <w:ind w:firstLine="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264A0"/>
    <w:pPr>
      <w:widowControl w:val="0"/>
      <w:shd w:val="clear" w:color="auto" w:fill="FFFFFF"/>
      <w:spacing w:before="300" w:line="250" w:lineRule="exac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264A0"/>
    <w:pPr>
      <w:widowControl w:val="0"/>
      <w:shd w:val="clear" w:color="auto" w:fill="FFFFFF"/>
      <w:spacing w:before="240" w:after="300" w:line="0" w:lineRule="atLeast"/>
      <w:ind w:hanging="108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nhideWhenUsed/>
    <w:rsid w:val="00653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3378"/>
  </w:style>
  <w:style w:type="paragraph" w:styleId="a7">
    <w:name w:val="footer"/>
    <w:basedOn w:val="a"/>
    <w:link w:val="a8"/>
    <w:uiPriority w:val="99"/>
    <w:unhideWhenUsed/>
    <w:rsid w:val="00653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378"/>
  </w:style>
  <w:style w:type="paragraph" w:styleId="a9">
    <w:name w:val="Balloon Text"/>
    <w:basedOn w:val="a"/>
    <w:link w:val="aa"/>
    <w:uiPriority w:val="99"/>
    <w:semiHidden/>
    <w:unhideWhenUsed/>
    <w:rsid w:val="00E173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3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DF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D4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qFormat/>
    <w:rsid w:val="003264A0"/>
    <w:pPr>
      <w:keepNext/>
      <w:ind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26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264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64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3264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3264A0"/>
    <w:pPr>
      <w:widowControl w:val="0"/>
      <w:shd w:val="clear" w:color="auto" w:fill="FFFFFF"/>
      <w:spacing w:before="480" w:after="240" w:line="274" w:lineRule="exact"/>
      <w:ind w:firstLine="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264A0"/>
    <w:pPr>
      <w:widowControl w:val="0"/>
      <w:shd w:val="clear" w:color="auto" w:fill="FFFFFF"/>
      <w:spacing w:before="300" w:line="250" w:lineRule="exac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264A0"/>
    <w:pPr>
      <w:widowControl w:val="0"/>
      <w:shd w:val="clear" w:color="auto" w:fill="FFFFFF"/>
      <w:spacing w:before="240" w:after="300" w:line="0" w:lineRule="atLeast"/>
      <w:ind w:hanging="108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nhideWhenUsed/>
    <w:rsid w:val="00653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3378"/>
  </w:style>
  <w:style w:type="paragraph" w:styleId="a7">
    <w:name w:val="footer"/>
    <w:basedOn w:val="a"/>
    <w:link w:val="a8"/>
    <w:uiPriority w:val="99"/>
    <w:unhideWhenUsed/>
    <w:rsid w:val="00653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378"/>
  </w:style>
  <w:style w:type="paragraph" w:styleId="a9">
    <w:name w:val="Balloon Text"/>
    <w:basedOn w:val="a"/>
    <w:link w:val="aa"/>
    <w:uiPriority w:val="99"/>
    <w:semiHidden/>
    <w:unhideWhenUsed/>
    <w:rsid w:val="00E173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3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DF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D094539AD6AF1851A3B8DA23EC5DE021C91D8BE5A51142634EA4350AFDF540A5ECDFF0E390B35A910DB662AE5BAD69B6EBE1770DA39C1aDr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Котова</dc:creator>
  <cp:lastModifiedBy>Белогузова Анастасия Юрьевна</cp:lastModifiedBy>
  <cp:revision>2</cp:revision>
  <cp:lastPrinted>2019-05-30T15:00:00Z</cp:lastPrinted>
  <dcterms:created xsi:type="dcterms:W3CDTF">2019-12-20T12:18:00Z</dcterms:created>
  <dcterms:modified xsi:type="dcterms:W3CDTF">2019-12-20T12:18:00Z</dcterms:modified>
</cp:coreProperties>
</file>