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9" w:rsidRPr="00D52F09" w:rsidRDefault="00D52F09" w:rsidP="00D5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09" w:rsidRPr="00D52F09" w:rsidRDefault="00D52F09" w:rsidP="00D52F09">
      <w:pPr>
        <w:pStyle w:val="1"/>
        <w:tabs>
          <w:tab w:val="left" w:pos="0"/>
        </w:tabs>
        <w:jc w:val="center"/>
        <w:rPr>
          <w:rFonts w:cs="Times New Roman"/>
          <w:sz w:val="24"/>
          <w:lang w:val="ru-RU"/>
        </w:rPr>
      </w:pPr>
      <w:r w:rsidRPr="00D52F09">
        <w:rPr>
          <w:rFonts w:cs="Times New Roman"/>
          <w:sz w:val="24"/>
          <w:lang w:val="ru-RU"/>
        </w:rPr>
        <w:t>ВНУТРИГОРОДСКОЕ МУНИЦИПАЛЬНОЕ  ОБРАЗОВАНИЕ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D52F09" w:rsidRPr="00D52F09" w:rsidRDefault="00D52F09" w:rsidP="00D52F0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МЕСТНАЯ АДМИНИСТРАЦИЯ</w:t>
      </w:r>
    </w:p>
    <w:p w:rsidR="00D52F09" w:rsidRPr="00D52F09" w:rsidRDefault="00D17109" w:rsidP="00D52F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F09">
        <w:rPr>
          <w:rFonts w:ascii="Times New Roman" w:hAnsi="Times New Roman" w:cs="Times New Roman"/>
          <w:sz w:val="20"/>
          <w:szCs w:val="20"/>
        </w:rPr>
        <w:t xml:space="preserve">195274 Санкт-Петербург,  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D52F09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52F09">
        <w:rPr>
          <w:rFonts w:ascii="Times New Roman" w:hAnsi="Times New Roman" w:cs="Times New Roman"/>
          <w:sz w:val="20"/>
          <w:szCs w:val="20"/>
        </w:rPr>
        <w:t>уначарского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>, 80/1,  тел/факс 558-56-05    E-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Pr="00D52F09">
          <w:rPr>
            <w:rStyle w:val="a3"/>
            <w:rFonts w:ascii="Times New Roman" w:hAnsi="Times New Roman" w:cs="Times New Roman"/>
            <w:sz w:val="20"/>
            <w:szCs w:val="20"/>
          </w:rPr>
          <w:t>mo_nord_spb@mail.ru</w:t>
        </w:r>
      </w:hyperlink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5E04DA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</w:t>
      </w:r>
      <w:r w:rsidR="00D52F09" w:rsidRPr="00D52F09">
        <w:rPr>
          <w:rFonts w:ascii="Times New Roman" w:hAnsi="Times New Roman" w:cs="Times New Roman"/>
          <w:sz w:val="24"/>
          <w:szCs w:val="24"/>
        </w:rPr>
        <w:t xml:space="preserve"> 201</w:t>
      </w:r>
      <w:r w:rsidR="00A8365F">
        <w:rPr>
          <w:rFonts w:ascii="Times New Roman" w:hAnsi="Times New Roman" w:cs="Times New Roman"/>
          <w:sz w:val="24"/>
          <w:szCs w:val="24"/>
        </w:rPr>
        <w:t>7</w:t>
      </w:r>
      <w:r w:rsidR="00D52F09" w:rsidRPr="00D52F09">
        <w:rPr>
          <w:rFonts w:ascii="Times New Roman" w:hAnsi="Times New Roman" w:cs="Times New Roman"/>
          <w:sz w:val="24"/>
          <w:szCs w:val="24"/>
        </w:rPr>
        <w:t>г.    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7A99">
        <w:rPr>
          <w:rFonts w:ascii="Times New Roman" w:hAnsi="Times New Roman" w:cs="Times New Roman"/>
          <w:sz w:val="24"/>
          <w:szCs w:val="24"/>
        </w:rPr>
        <w:t>/1</w:t>
      </w:r>
      <w:r w:rsid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52F09" w:rsidRPr="00D52F0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52F09" w:rsidRPr="00D52F09" w:rsidRDefault="00D52F09" w:rsidP="00D5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5403" w:rsidRPr="00D52F09" w:rsidRDefault="00245403" w:rsidP="002454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F09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и дополнений в Постановление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04DA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D52F09">
        <w:rPr>
          <w:rFonts w:ascii="Times New Roman" w:hAnsi="Times New Roman" w:cs="Times New Roman"/>
          <w:b/>
          <w:i/>
          <w:sz w:val="24"/>
          <w:szCs w:val="24"/>
        </w:rPr>
        <w:t xml:space="preserve"> от 25.10.16г.</w:t>
      </w:r>
    </w:p>
    <w:p w:rsidR="005E04DA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«Об утверждении </w:t>
      </w:r>
      <w:r w:rsidR="005E04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плана непрограммных направлений деятельности п</w:t>
      </w: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реализации вопроса местного значения </w:t>
      </w:r>
    </w:p>
    <w:p w:rsidR="005E04DA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 И  ПРОВЕДЕНИЕ </w:t>
      </w:r>
      <w:r w:rsidR="005E0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МЕРОПРИЯТИЙ ПО СОХАРНЕНИЮ И РАЗВИТИЮ МЕСТНЫХ ТРАДИЦИЙ И ОБРЯДОВ</w:t>
      </w: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</w:p>
    <w:p w:rsidR="00245403" w:rsidRPr="00D52F09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 </w:t>
      </w:r>
      <w:proofErr w:type="spellStart"/>
      <w:proofErr w:type="gramStart"/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на 2017год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»»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</w:t>
      </w:r>
      <w:r w:rsidR="007B68D5">
        <w:rPr>
          <w:rFonts w:ascii="Times New Roman" w:hAnsi="Times New Roman" w:cs="Times New Roman"/>
          <w:sz w:val="24"/>
          <w:szCs w:val="24"/>
        </w:rPr>
        <w:t xml:space="preserve"> </w:t>
      </w:r>
      <w:r w:rsidRPr="00D52F09">
        <w:rPr>
          <w:rFonts w:ascii="Times New Roman" w:hAnsi="Times New Roman" w:cs="Times New Roman"/>
          <w:sz w:val="24"/>
          <w:szCs w:val="24"/>
        </w:rPr>
        <w:t xml:space="preserve">420-79 «Об организации местного самоуправления в Санкт-Петербурге», Бюджетным кодексом Российской Федерации, Положением о бюджетном процессе в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Северный, Местная администрация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2F09" w:rsidRPr="00D52F09" w:rsidRDefault="00D52F09" w:rsidP="00D52F0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Внести изменения в Постановление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 w:rsidR="00231B92">
        <w:rPr>
          <w:rFonts w:ascii="Times New Roman" w:hAnsi="Times New Roman" w:cs="Times New Roman"/>
          <w:sz w:val="24"/>
          <w:szCs w:val="24"/>
        </w:rPr>
        <w:t>40</w:t>
      </w:r>
      <w:r w:rsidRPr="00D52F09">
        <w:rPr>
          <w:rFonts w:ascii="Times New Roman" w:hAnsi="Times New Roman" w:cs="Times New Roman"/>
          <w:sz w:val="24"/>
          <w:szCs w:val="24"/>
        </w:rPr>
        <w:t xml:space="preserve"> от 25.10.2016 года, Приложение к настоящему Постановлению читать в новой редакции.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2. Настоящее Постановление  подлежит официальному опубликованию (обнародованию).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 (обнародования) и распространяет свои действия на правоотношения, возникающие с 01.01.2017 г.</w:t>
      </w:r>
    </w:p>
    <w:p w:rsidR="00D52F09" w:rsidRPr="00D52F09" w:rsidRDefault="00D52F09" w:rsidP="00D52F0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Pr="00D52F09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52F09" w:rsidRPr="00D52F09" w:rsidRDefault="00D52F09" w:rsidP="00D5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065" w:rsidRDefault="00906065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Глав</w:t>
      </w:r>
      <w:r w:rsidR="00906065">
        <w:rPr>
          <w:rFonts w:ascii="Times New Roman" w:hAnsi="Times New Roman" w:cs="Times New Roman"/>
          <w:sz w:val="24"/>
          <w:szCs w:val="24"/>
        </w:rPr>
        <w:t>а</w:t>
      </w:r>
      <w:r w:rsidRPr="00D52F09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</w:t>
      </w:r>
      <w:r w:rsidR="009060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06065">
        <w:rPr>
          <w:rFonts w:ascii="Times New Roman" w:hAnsi="Times New Roman" w:cs="Times New Roman"/>
          <w:sz w:val="24"/>
          <w:szCs w:val="24"/>
        </w:rPr>
        <w:t>И.М.Касаткин</w:t>
      </w:r>
      <w:proofErr w:type="spellEnd"/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4" w:type="dxa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D52F09" w:rsidRPr="00506866" w:rsidTr="00517A05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D0627" w:rsidRDefault="008D0627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 </w:t>
            </w:r>
          </w:p>
        </w:tc>
      </w:tr>
      <w:tr w:rsidR="00D52F09" w:rsidRPr="00506866" w:rsidTr="00517A05">
        <w:trPr>
          <w:trHeight w:val="1071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52F09" w:rsidRPr="00111D9A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31B92">
              <w:rPr>
                <w:rFonts w:ascii="Times New Roman" w:hAnsi="Times New Roman"/>
                <w:sz w:val="24"/>
                <w:szCs w:val="24"/>
              </w:rPr>
              <w:t>4</w:t>
            </w:r>
            <w:r w:rsidR="00AF7A99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1B9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365F">
              <w:rPr>
                <w:rFonts w:ascii="Times New Roman" w:hAnsi="Times New Roman"/>
                <w:sz w:val="24"/>
                <w:szCs w:val="24"/>
              </w:rPr>
              <w:t>0</w:t>
            </w:r>
            <w:r w:rsidR="00231B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836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B92" w:rsidRPr="00231B92" w:rsidRDefault="00231B92" w:rsidP="00231B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 НЕПРОГРАММНЫХ НАПРАВЛЕНИЙ ДЕЯТЕЛЬНОСТИ</w:t>
      </w:r>
    </w:p>
    <w:p w:rsidR="00231B92" w:rsidRPr="00231B92" w:rsidRDefault="00231B92" w:rsidP="00231B9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Местной  администрации внутригородского муниципального образования Санкт-Петербурга муниципальный округ Северный на 2017 год</w:t>
      </w: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направленных</w:t>
      </w:r>
      <w:proofErr w:type="gramEnd"/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решение вопроса местного значения</w:t>
      </w: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</w:t>
      </w:r>
      <w:r w:rsidRPr="00231B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РГАНИЗАЦИЯ И ПРОВЕДЕНИЕ МЕРОПРИЯТИЙ ПО СОХРАНЕНИЮ </w:t>
      </w: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 РАЗВИТИЮ МЕСТНЫХ ТРАДИЦИЙ И ОБРЯДОВ»</w:t>
      </w: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Санкт- Петербург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2017г.      </w:t>
      </w:r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  <w:r w:rsidRPr="00231B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1.</w:t>
      </w:r>
      <w:r w:rsidRPr="00231B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ПЛАНА.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1.1. Цель плана: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Привлечение жителей муниципального образования к участию в мероприятиях по сохранению и развитию традиций и обрядов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1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Задачи плана: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B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-  </w:t>
      </w:r>
      <w:r w:rsidRPr="00231B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231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пределение круга  мероприятий  для различных групп населения, 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1B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ПЛАНА, СРОКИ РЕАЛИЗАЦИИ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1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НЕОБХОДИМЫЙ ОБЪЕМ ФИНАНСИРОВАНИЯ</w:t>
      </w:r>
    </w:p>
    <w:p w:rsidR="00231B92" w:rsidRPr="00231B92" w:rsidRDefault="00231B92" w:rsidP="00231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709"/>
        <w:gridCol w:w="1134"/>
        <w:gridCol w:w="1843"/>
      </w:tblGrid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 w:val="restart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Ожидаемые конечные </w:t>
            </w: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Необходимый объем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(</w:t>
            </w:r>
            <w:proofErr w:type="spell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231B92" w:rsidRPr="00231B92" w:rsidRDefault="00231B92" w:rsidP="00231B92">
            <w:pPr>
              <w:tabs>
                <w:tab w:val="left" w:pos="25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231B92" w:rsidRPr="00231B92" w:rsidRDefault="00231B92" w:rsidP="00231B92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торжественно-траурных мероприятиях, приуроченных к 74-й годовщине освобождения Ленинграда от фашистской блокады</w:t>
            </w:r>
          </w:p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1/25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24 543,75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Align w:val="center"/>
          </w:tcPr>
          <w:p w:rsidR="00231B92" w:rsidRPr="00231B92" w:rsidRDefault="00231B92" w:rsidP="00231B92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торжественно-траурных мероприятиях, приуроченных </w:t>
            </w:r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Победы</w:t>
            </w:r>
          </w:p>
        </w:tc>
        <w:tc>
          <w:tcPr>
            <w:tcW w:w="1276" w:type="dxa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45 368,75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Align w:val="center"/>
          </w:tcPr>
          <w:p w:rsidR="00231B92" w:rsidRPr="00231B92" w:rsidRDefault="00231B92" w:rsidP="00231B92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торжественно-траурных мероприятиях, приуроченных </w:t>
            </w:r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памяти и скорби</w:t>
            </w:r>
          </w:p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24 543,75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67" w:type="dxa"/>
            <w:vAlign w:val="center"/>
          </w:tcPr>
          <w:p w:rsidR="00231B92" w:rsidRPr="00231B92" w:rsidRDefault="00231B92" w:rsidP="00231B92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торжественно-траурных мероприятиях, приуроченных </w:t>
            </w:r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</w:t>
            </w: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памяти жертв блокады Ленинграда</w:t>
            </w:r>
          </w:p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кол-во мероприят</w:t>
            </w: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ий, ед. /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24 543, 75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67" w:type="dxa"/>
            <w:vAlign w:val="center"/>
          </w:tcPr>
          <w:p w:rsidR="00231B92" w:rsidRPr="00231B92" w:rsidRDefault="00231B92" w:rsidP="00231B92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поздравительного </w:t>
            </w:r>
            <w:proofErr w:type="spell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банера</w:t>
            </w:r>
            <w:proofErr w:type="spell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годовщине освобождения Ленинграда от фашистской блокады</w:t>
            </w:r>
          </w:p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3213,00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67" w:type="dxa"/>
            <w:vAlign w:val="center"/>
          </w:tcPr>
          <w:p w:rsidR="00231B92" w:rsidRPr="00231B92" w:rsidRDefault="00231B92" w:rsidP="00231B92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штендеров</w:t>
            </w:r>
            <w:proofErr w:type="spell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жителей МО </w:t>
            </w:r>
            <w:proofErr w:type="spellStart"/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Северный, для  участия в акции «Бессмертный полк»</w:t>
            </w:r>
          </w:p>
        </w:tc>
        <w:tc>
          <w:tcPr>
            <w:tcW w:w="1276" w:type="dxa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3150,00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67" w:type="dxa"/>
            <w:vAlign w:val="center"/>
          </w:tcPr>
          <w:p w:rsidR="00231B92" w:rsidRPr="00231B92" w:rsidRDefault="00231B92" w:rsidP="00231B92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31B92" w:rsidRPr="00231B92" w:rsidRDefault="00231B92" w:rsidP="00231B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Торжественные </w:t>
            </w:r>
            <w:proofErr w:type="gramStart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посвященные памяти жертв политических репрессий</w:t>
            </w:r>
          </w:p>
        </w:tc>
        <w:tc>
          <w:tcPr>
            <w:tcW w:w="1276" w:type="dxa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34 637,00</w:t>
            </w:r>
          </w:p>
        </w:tc>
      </w:tr>
      <w:tr w:rsidR="00231B92" w:rsidRPr="00231B92" w:rsidTr="004F323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55" w:type="dxa"/>
            <w:gridSpan w:val="5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1B92" w:rsidRPr="00231B92" w:rsidRDefault="00231B92" w:rsidP="00231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1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160 000,00</w:t>
            </w:r>
          </w:p>
        </w:tc>
      </w:tr>
    </w:tbl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numPr>
          <w:ilvl w:val="0"/>
          <w:numId w:val="7"/>
        </w:numPr>
        <w:tabs>
          <w:tab w:val="left" w:pos="-360"/>
        </w:tabs>
        <w:spacing w:after="2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ОБОСНОВАНИЯ И РАСЧЕТЫ ОБЪЕМОВ ФИНАНСИРОВАНИЯ:</w:t>
      </w:r>
    </w:p>
    <w:p w:rsidR="00231B92" w:rsidRPr="00231B92" w:rsidRDefault="00231B92" w:rsidP="00231B92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Обоснования и расчеты объемов финансирования мероприятий, предусмотренных планом, приведены с учетом:</w:t>
      </w:r>
    </w:p>
    <w:p w:rsidR="00231B92" w:rsidRPr="00231B92" w:rsidRDefault="00231B92" w:rsidP="00231B9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Нормативов минимальной бюджетной обеспеченности</w:t>
      </w:r>
    </w:p>
    <w:p w:rsidR="00231B92" w:rsidRPr="00231B92" w:rsidRDefault="00231B92" w:rsidP="00231B9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lang w:eastAsia="en-US"/>
        </w:rPr>
      </w:pPr>
      <w:r w:rsidRPr="00231B92">
        <w:rPr>
          <w:rFonts w:ascii="Times New Roman" w:eastAsia="Calibri" w:hAnsi="Times New Roman" w:cs="Times New Roman"/>
          <w:lang w:eastAsia="en-US"/>
        </w:rPr>
        <w:t>Прогноза индекса потребительских цен (далее - ИПЦ), составляющего 107,7% (письмо Комитета финансов от 28.09.2016 г. № 05-05-2476/16-0-0).</w:t>
      </w:r>
    </w:p>
    <w:p w:rsidR="00231B92" w:rsidRPr="00231B92" w:rsidRDefault="00231B92" w:rsidP="00231B9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lang w:eastAsia="en-US"/>
        </w:rPr>
        <w:t>Мониторинга рыночных цен.</w:t>
      </w: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1B92" w:rsidRDefault="00231B92" w:rsidP="00231B9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Разработчик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плана непрограммных направлений</w:t>
      </w:r>
    </w:p>
    <w:p w:rsidR="00231B92" w:rsidRPr="00231B92" w:rsidRDefault="00231B92" w:rsidP="00231B9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Ведущий специалист МС МО </w:t>
      </w:r>
      <w:proofErr w:type="spellStart"/>
      <w:proofErr w:type="gramStart"/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  <w:proofErr w:type="spellEnd"/>
      <w:proofErr w:type="gramEnd"/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Северный    _____________________   </w:t>
      </w:r>
      <w:proofErr w:type="spellStart"/>
      <w:r w:rsidRPr="00231B92">
        <w:rPr>
          <w:rFonts w:ascii="Times New Roman" w:eastAsia="Calibri" w:hAnsi="Times New Roman" w:cs="Times New Roman"/>
          <w:sz w:val="24"/>
          <w:szCs w:val="24"/>
          <w:lang w:eastAsia="en-US"/>
        </w:rPr>
        <w:t>Т.Н.Прокопиева</w:t>
      </w:r>
      <w:proofErr w:type="spellEnd"/>
    </w:p>
    <w:p w:rsidR="00231B92" w:rsidRPr="00231B92" w:rsidRDefault="00231B92" w:rsidP="00231B92">
      <w:pPr>
        <w:widowControl w:val="0"/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52F09" w:rsidRPr="00506866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E6874"/>
    <w:multiLevelType w:val="hybridMultilevel"/>
    <w:tmpl w:val="BC2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264C"/>
    <w:multiLevelType w:val="hybridMultilevel"/>
    <w:tmpl w:val="EBCE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4061"/>
    <w:multiLevelType w:val="hybridMultilevel"/>
    <w:tmpl w:val="C84A55F0"/>
    <w:lvl w:ilvl="0" w:tplc="A3C67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6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D08E4"/>
    <w:multiLevelType w:val="hybridMultilevel"/>
    <w:tmpl w:val="8CC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9"/>
    <w:rsid w:val="000E6064"/>
    <w:rsid w:val="001A0F41"/>
    <w:rsid w:val="00231B92"/>
    <w:rsid w:val="00245403"/>
    <w:rsid w:val="00277756"/>
    <w:rsid w:val="005450BE"/>
    <w:rsid w:val="005E04DA"/>
    <w:rsid w:val="007B68D5"/>
    <w:rsid w:val="00850423"/>
    <w:rsid w:val="008D0627"/>
    <w:rsid w:val="00906065"/>
    <w:rsid w:val="00A8365F"/>
    <w:rsid w:val="00AF09AD"/>
    <w:rsid w:val="00AF7A99"/>
    <w:rsid w:val="00C437D6"/>
    <w:rsid w:val="00D17109"/>
    <w:rsid w:val="00D52A95"/>
    <w:rsid w:val="00D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nord_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Татьяна</cp:lastModifiedBy>
  <cp:revision>2</cp:revision>
  <cp:lastPrinted>2017-05-04T14:09:00Z</cp:lastPrinted>
  <dcterms:created xsi:type="dcterms:W3CDTF">2017-06-14T14:42:00Z</dcterms:created>
  <dcterms:modified xsi:type="dcterms:W3CDTF">2017-06-14T14:42:00Z</dcterms:modified>
</cp:coreProperties>
</file>