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0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985"/>
        <w:gridCol w:w="283"/>
        <w:gridCol w:w="2585"/>
        <w:gridCol w:w="108"/>
      </w:tblGrid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3890">
              <w:rPr>
                <w:b/>
                <w:sz w:val="28"/>
                <w:szCs w:val="28"/>
              </w:rPr>
              <w:t>Муниципальный Совет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A13890" w:rsidRDefault="005027E4" w:rsidP="005027E4">
            <w:pPr>
              <w:jc w:val="center"/>
              <w:rPr>
                <w:sz w:val="24"/>
                <w:szCs w:val="24"/>
              </w:rPr>
            </w:pPr>
            <w:r w:rsidRPr="00A13890">
              <w:rPr>
                <w:sz w:val="24"/>
                <w:szCs w:val="24"/>
              </w:rPr>
              <w:t>муниципальный округ</w:t>
            </w:r>
          </w:p>
          <w:p w:rsidR="005027E4" w:rsidRPr="00A13890" w:rsidRDefault="005027E4" w:rsidP="005027E4">
            <w:pPr>
              <w:jc w:val="center"/>
              <w:rPr>
                <w:b/>
                <w:sz w:val="28"/>
                <w:szCs w:val="28"/>
              </w:rPr>
            </w:pPr>
            <w:r w:rsidRPr="00A13890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29061C" w:rsidRDefault="005027E4" w:rsidP="0050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Default="005027E4" w:rsidP="005027E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A13890" w:rsidRDefault="005027E4" w:rsidP="005027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3890"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C64A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5">
              <w:rPr>
                <w:rFonts w:ascii="Arial" w:hAnsi="Arial" w:cs="Arial"/>
                <w:sz w:val="24"/>
                <w:szCs w:val="24"/>
              </w:rPr>
              <w:t>Протокол №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7762F9">
              <w:rPr>
                <w:rFonts w:ascii="Arial" w:hAnsi="Arial" w:cs="Arial"/>
                <w:sz w:val="24"/>
                <w:szCs w:val="24"/>
              </w:rPr>
              <w:t>2</w:t>
            </w:r>
            <w:r w:rsidR="00C64A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590A2F" w:rsidRDefault="005027E4" w:rsidP="005027E4">
            <w:pPr>
              <w:ind w:firstLine="56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О бюджете </w:t>
            </w:r>
          </w:p>
          <w:p w:rsidR="005027E4" w:rsidRPr="00590A2F" w:rsidRDefault="005027E4" w:rsidP="005027E4">
            <w:pPr>
              <w:pStyle w:val="4"/>
              <w:ind w:firstLine="567"/>
              <w:contextualSpacing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5027E4" w:rsidRPr="00590A2F" w:rsidRDefault="005027E4" w:rsidP="005027E4">
            <w:pPr>
              <w:pStyle w:val="4"/>
              <w:ind w:firstLine="567"/>
              <w:contextualSpacing/>
              <w:outlineLvl w:val="3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муниципальный округ Северный 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  <w:p w:rsidR="005027E4" w:rsidRPr="00590A2F" w:rsidRDefault="005027E4" w:rsidP="005027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066C6">
              <w:rPr>
                <w:rFonts w:ascii="Arial" w:hAnsi="Arial" w:cs="Arial"/>
                <w:b/>
                <w:sz w:val="24"/>
                <w:szCs w:val="24"/>
              </w:rPr>
              <w:t>в целом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  <w:trHeight w:val="60"/>
        </w:trPr>
        <w:tc>
          <w:tcPr>
            <w:tcW w:w="9923" w:type="dxa"/>
            <w:gridSpan w:val="4"/>
          </w:tcPr>
          <w:p w:rsidR="005027E4" w:rsidRPr="00807562" w:rsidRDefault="00557F10" w:rsidP="00C64A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C64AC2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» </w:t>
            </w:r>
            <w:r w:rsidR="00F066C6">
              <w:rPr>
                <w:b/>
                <w:sz w:val="24"/>
                <w:szCs w:val="24"/>
              </w:rPr>
              <w:t>декабря</w:t>
            </w:r>
            <w:r w:rsidR="005027E4" w:rsidRPr="00807562">
              <w:rPr>
                <w:b/>
                <w:sz w:val="24"/>
                <w:szCs w:val="24"/>
              </w:rPr>
              <w:t xml:space="preserve"> 2018г.                                                                    </w:t>
            </w:r>
            <w:r w:rsidR="005027E4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5027E4">
              <w:rPr>
                <w:b/>
                <w:sz w:val="24"/>
                <w:szCs w:val="24"/>
              </w:rPr>
              <w:t xml:space="preserve">  </w:t>
            </w:r>
            <w:r w:rsidR="005027E4" w:rsidRPr="00807562">
              <w:rPr>
                <w:b/>
                <w:sz w:val="24"/>
                <w:szCs w:val="24"/>
              </w:rPr>
              <w:t xml:space="preserve">       </w:t>
            </w:r>
            <w:r w:rsidR="005027E4">
              <w:rPr>
                <w:b/>
                <w:sz w:val="24"/>
                <w:szCs w:val="24"/>
              </w:rPr>
              <w:t xml:space="preserve"> </w:t>
            </w:r>
            <w:r w:rsidR="005027E4" w:rsidRPr="00807562">
              <w:rPr>
                <w:b/>
                <w:sz w:val="24"/>
                <w:szCs w:val="24"/>
              </w:rPr>
              <w:t xml:space="preserve"> №</w:t>
            </w:r>
            <w:r w:rsidR="002145AD">
              <w:rPr>
                <w:b/>
                <w:sz w:val="24"/>
                <w:szCs w:val="24"/>
              </w:rPr>
              <w:t>131</w:t>
            </w:r>
            <w:r w:rsidR="005027E4" w:rsidRPr="00807562">
              <w:rPr>
                <w:b/>
                <w:sz w:val="24"/>
                <w:szCs w:val="24"/>
              </w:rPr>
              <w:t>-0</w:t>
            </w:r>
            <w:r w:rsidR="00F066C6">
              <w:rPr>
                <w:b/>
                <w:sz w:val="24"/>
                <w:szCs w:val="24"/>
              </w:rPr>
              <w:t>2</w:t>
            </w:r>
            <w:r w:rsidR="00C64AC2">
              <w:rPr>
                <w:b/>
                <w:sz w:val="24"/>
                <w:szCs w:val="24"/>
              </w:rPr>
              <w:t>1</w:t>
            </w:r>
            <w:r w:rsidR="005027E4" w:rsidRPr="00807562">
              <w:rPr>
                <w:b/>
                <w:sz w:val="24"/>
                <w:szCs w:val="24"/>
              </w:rPr>
              <w:t>-5-2018</w:t>
            </w:r>
          </w:p>
        </w:tc>
      </w:tr>
      <w:tr w:rsidR="005027E4" w:rsidTr="00557F10">
        <w:trPr>
          <w:gridAfter w:val="1"/>
          <w:wAfter w:w="108" w:type="dxa"/>
        </w:trPr>
        <w:tc>
          <w:tcPr>
            <w:tcW w:w="9923" w:type="dxa"/>
            <w:gridSpan w:val="4"/>
          </w:tcPr>
          <w:p w:rsidR="005027E4" w:rsidRPr="00817BE5" w:rsidRDefault="005027E4" w:rsidP="005027E4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27E4" w:rsidTr="00557F10">
        <w:trPr>
          <w:gridAfter w:val="1"/>
          <w:wAfter w:w="108" w:type="dxa"/>
          <w:trHeight w:val="60"/>
        </w:trPr>
        <w:tc>
          <w:tcPr>
            <w:tcW w:w="9923" w:type="dxa"/>
            <w:gridSpan w:val="4"/>
          </w:tcPr>
          <w:p w:rsidR="005027E4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  <w:r w:rsidRPr="004230D5">
              <w:rPr>
                <w:rFonts w:ascii="Arial" w:hAnsi="Arial" w:cs="Arial"/>
                <w:b w:val="0"/>
                <w:szCs w:val="24"/>
              </w:rPr>
              <w:t xml:space="preserve">В соответствии со статьями 169, 184,184.1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</w:t>
            </w:r>
            <w:r>
              <w:rPr>
                <w:rFonts w:ascii="Arial" w:hAnsi="Arial" w:cs="Arial"/>
                <w:b w:val="0"/>
                <w:szCs w:val="24"/>
              </w:rPr>
              <w:t>Муниципальный Совет:</w:t>
            </w:r>
          </w:p>
          <w:p w:rsidR="005027E4" w:rsidRPr="004230D5" w:rsidRDefault="005027E4" w:rsidP="005027E4">
            <w:pPr>
              <w:pStyle w:val="22"/>
              <w:spacing w:line="240" w:lineRule="atLeast"/>
              <w:ind w:firstLine="567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230D5">
              <w:rPr>
                <w:rFonts w:ascii="Arial" w:hAnsi="Arial" w:cs="Arial"/>
                <w:b/>
                <w:sz w:val="24"/>
                <w:szCs w:val="24"/>
              </w:rPr>
              <w:t>РЕШИЛ:</w:t>
            </w:r>
          </w:p>
          <w:p w:rsidR="005027E4" w:rsidRPr="004230D5" w:rsidRDefault="005027E4" w:rsidP="005027E4">
            <w:pPr>
              <w:spacing w:line="240" w:lineRule="atLeast"/>
              <w:ind w:firstLine="567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бюджет внутригородского муниципального образования Санкт-Петербурга муниципальный округ Северный (далее – местный бюджет)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год.</w:t>
            </w:r>
          </w:p>
          <w:p w:rsidR="005027E4" w:rsidRPr="00590A2F" w:rsidRDefault="005027E4" w:rsidP="005027E4">
            <w:pPr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По доходам в сумме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106199,4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руб.,</w:t>
            </w:r>
          </w:p>
          <w:p w:rsidR="005027E4" w:rsidRPr="00590A2F" w:rsidRDefault="005027E4" w:rsidP="005027E4">
            <w:pPr>
              <w:tabs>
                <w:tab w:val="left" w:pos="993"/>
              </w:tabs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5027E4" w:rsidRPr="00590A2F" w:rsidRDefault="005027E4" w:rsidP="005027E4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      </w:r>
            <w:r w:rsidR="00F066C6">
              <w:rPr>
                <w:rFonts w:ascii="Arial" w:hAnsi="Arial" w:cs="Arial"/>
                <w:sz w:val="24"/>
                <w:szCs w:val="24"/>
              </w:rPr>
              <w:t>19290,7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027E4" w:rsidRPr="00590A2F" w:rsidRDefault="005027E4" w:rsidP="005027E4">
            <w:pPr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      </w:r>
            <w:r>
              <w:rPr>
                <w:rFonts w:ascii="Arial" w:hAnsi="Arial" w:cs="Arial"/>
                <w:sz w:val="24"/>
                <w:szCs w:val="24"/>
              </w:rPr>
              <w:t>7,2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5027E4" w:rsidRPr="00590A2F" w:rsidRDefault="005027E4" w:rsidP="005027E4">
            <w:pPr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По расходам местного бюджета в сумме </w:t>
            </w:r>
            <w:r>
              <w:rPr>
                <w:rFonts w:ascii="Arial" w:hAnsi="Arial" w:cs="Arial"/>
                <w:b/>
                <w:sz w:val="24"/>
                <w:szCs w:val="24"/>
              </w:rPr>
              <w:t>113199,4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709"/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Учесть в местном бюджете на </w:t>
            </w:r>
            <w:r w:rsidRPr="00493AF3">
              <w:rPr>
                <w:rFonts w:ascii="Arial" w:hAnsi="Arial" w:cs="Arial"/>
                <w:sz w:val="24"/>
                <w:szCs w:val="24"/>
              </w:rPr>
              <w:t>2019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поступления доходов по источникам,</w:t>
            </w:r>
            <w:r>
              <w:rPr>
                <w:rFonts w:ascii="Arial" w:hAnsi="Arial" w:cs="Arial"/>
                <w:sz w:val="24"/>
                <w:szCs w:val="24"/>
              </w:rPr>
              <w:t xml:space="preserve"> определенным приложением 13 к Закону Санкт-Петербурга «О бюджете Санкт-Петербурга на 2019 год и плановый период 2020 и 2021 годов»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согласно приложению </w:t>
            </w:r>
            <w:r w:rsidR="005C311E">
              <w:rPr>
                <w:rFonts w:ascii="Arial" w:hAnsi="Arial" w:cs="Arial"/>
                <w:sz w:val="24"/>
                <w:szCs w:val="24"/>
              </w:rPr>
              <w:t>№</w:t>
            </w:r>
            <w:r w:rsidRPr="00590A2F">
              <w:rPr>
                <w:rFonts w:ascii="Arial" w:hAnsi="Arial" w:cs="Arial"/>
                <w:sz w:val="24"/>
                <w:szCs w:val="24"/>
              </w:rPr>
              <w:t>1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Ведомственную структуру расходов бюджета внутригородского муниципального образования Санкт-Петербурга муниципальный округ Северный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согласно приложению </w:t>
            </w:r>
            <w:r w:rsidR="005C311E">
              <w:rPr>
                <w:rFonts w:ascii="Arial" w:hAnsi="Arial" w:cs="Arial"/>
                <w:sz w:val="24"/>
                <w:szCs w:val="24"/>
              </w:rPr>
              <w:t>№</w:t>
            </w:r>
            <w:r w:rsidRPr="00590A2F">
              <w:rPr>
                <w:rFonts w:ascii="Arial" w:hAnsi="Arial" w:cs="Arial"/>
                <w:sz w:val="24"/>
                <w:szCs w:val="24"/>
              </w:rPr>
              <w:t>2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 xml:space="preserve">Утвердить Распределение бюджетных ассигнований бюджета внутригородского муниципального образования по разделам, подразделам, целевым </w:t>
            </w:r>
            <w:r w:rsidRPr="00590A2F">
              <w:rPr>
                <w:rFonts w:ascii="Arial" w:hAnsi="Arial" w:cs="Arial"/>
                <w:sz w:val="24"/>
                <w:szCs w:val="24"/>
              </w:rPr>
              <w:lastRenderedPageBreak/>
              <w:t>статьям, группам и подгруппам видов расходов классификации расходов бюджета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согласно приложению </w:t>
            </w:r>
            <w:r w:rsidR="005C311E">
              <w:rPr>
                <w:rFonts w:ascii="Arial" w:hAnsi="Arial" w:cs="Arial"/>
                <w:sz w:val="24"/>
                <w:szCs w:val="24"/>
              </w:rPr>
              <w:t>№</w:t>
            </w:r>
            <w:r w:rsidRPr="00590A2F">
              <w:rPr>
                <w:rFonts w:ascii="Arial" w:hAnsi="Arial" w:cs="Arial"/>
                <w:sz w:val="24"/>
                <w:szCs w:val="24"/>
              </w:rPr>
              <w:t>3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Установить размер дефицита местного бюджета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590A2F">
              <w:rPr>
                <w:rFonts w:ascii="Arial" w:hAnsi="Arial" w:cs="Arial"/>
                <w:b/>
                <w:sz w:val="24"/>
                <w:szCs w:val="24"/>
              </w:rPr>
              <w:t>000,0</w:t>
            </w:r>
            <w:r w:rsidRPr="00590A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90A2F"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источником внутреннего финансирования дефицита местного бюджета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изменение остатков средств на счетах по учету средств местного бюджета в сумме </w:t>
            </w:r>
            <w:r>
              <w:rPr>
                <w:rFonts w:ascii="Arial" w:hAnsi="Arial" w:cs="Arial"/>
                <w:sz w:val="24"/>
                <w:szCs w:val="24"/>
              </w:rPr>
              <w:t>700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0,0 тыс. руб. согласно приложению </w:t>
            </w:r>
            <w:r w:rsidR="005C311E">
              <w:rPr>
                <w:rFonts w:ascii="Arial" w:hAnsi="Arial" w:cs="Arial"/>
                <w:sz w:val="24"/>
                <w:szCs w:val="24"/>
              </w:rPr>
              <w:t>№</w:t>
            </w:r>
            <w:r w:rsidRPr="00590A2F">
              <w:rPr>
                <w:rFonts w:ascii="Arial" w:hAnsi="Arial" w:cs="Arial"/>
                <w:sz w:val="24"/>
                <w:szCs w:val="24"/>
              </w:rPr>
              <w:t>4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общий объем бюджетных ассигнований, направляемых на исполнение публичных нормативных обязательств на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 в сумме </w:t>
            </w:r>
            <w:r>
              <w:rPr>
                <w:rFonts w:ascii="Arial" w:hAnsi="Arial" w:cs="Arial"/>
                <w:sz w:val="24"/>
                <w:szCs w:val="24"/>
              </w:rPr>
              <w:t>13018,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proofErr w:type="gramEnd"/>
            <w:r w:rsidRPr="00590A2F">
              <w:rPr>
                <w:rFonts w:ascii="Arial" w:hAnsi="Arial" w:cs="Arial"/>
                <w:sz w:val="24"/>
                <w:szCs w:val="24"/>
              </w:rPr>
              <w:t xml:space="preserve"> руб.  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объем межбюджетных трансфертов, получаемых из других бюджетов, в 201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году в сумме </w:t>
            </w:r>
            <w:r w:rsidR="00F066C6">
              <w:rPr>
                <w:rFonts w:ascii="Arial" w:hAnsi="Arial" w:cs="Arial"/>
                <w:sz w:val="24"/>
                <w:szCs w:val="24"/>
              </w:rPr>
              <w:t>19290,7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Перечень главных администраторов доходов местного бюджета и закрепляемые за ними виды (подвиды) доходов местно</w:t>
            </w:r>
            <w:r w:rsidR="005C311E">
              <w:rPr>
                <w:rFonts w:ascii="Arial" w:hAnsi="Arial" w:cs="Arial"/>
                <w:sz w:val="24"/>
                <w:szCs w:val="24"/>
              </w:rPr>
              <w:t>го бюджета согласно приложению №</w:t>
            </w:r>
            <w:r w:rsidR="00505CB0">
              <w:rPr>
                <w:rFonts w:ascii="Arial" w:hAnsi="Arial" w:cs="Arial"/>
                <w:sz w:val="24"/>
                <w:szCs w:val="24"/>
              </w:rPr>
              <w:t>5 к настоящему решению.</w:t>
            </w:r>
          </w:p>
          <w:p w:rsidR="005027E4" w:rsidRPr="00590A2F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Местную администрацию внутригородского муниципального образования Санкт-Петербурга муниципальный округ Северный главным администратором источников финансирования дефицита местного бюджета.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0A2F">
              <w:rPr>
                <w:rFonts w:ascii="Arial" w:hAnsi="Arial" w:cs="Arial"/>
                <w:sz w:val="24"/>
                <w:szCs w:val="24"/>
              </w:rPr>
              <w:t>Утвердить верхний предел муниципального долга по состоянию на 1 января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590A2F">
              <w:rPr>
                <w:rFonts w:ascii="Arial" w:hAnsi="Arial" w:cs="Arial"/>
                <w:sz w:val="24"/>
                <w:szCs w:val="24"/>
              </w:rPr>
              <w:t xml:space="preserve"> года в сумме 0,00 руб., в том числе верхний </w:t>
            </w:r>
            <w:proofErr w:type="gramStart"/>
            <w:r w:rsidRPr="00590A2F">
              <w:rPr>
                <w:rFonts w:ascii="Arial" w:hAnsi="Arial" w:cs="Arial"/>
                <w:sz w:val="24"/>
                <w:szCs w:val="24"/>
              </w:rPr>
              <w:t>предел  долга</w:t>
            </w:r>
            <w:proofErr w:type="gramEnd"/>
            <w:r w:rsidRPr="00590A2F">
              <w:rPr>
                <w:rFonts w:ascii="Arial" w:hAnsi="Arial" w:cs="Arial"/>
                <w:sz w:val="24"/>
                <w:szCs w:val="24"/>
              </w:rPr>
              <w:t xml:space="preserve"> по муниципальным гарантиям – 0,00 руб.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предельный объем муниципального долга на 2019 год в сумме 0,00 руб.</w:t>
            </w:r>
          </w:p>
          <w:p w:rsidR="005027E4" w:rsidRDefault="005027E4" w:rsidP="005027E4">
            <w:pPr>
              <w:numPr>
                <w:ilvl w:val="0"/>
                <w:numId w:val="1"/>
              </w:numPr>
              <w:tabs>
                <w:tab w:val="left" w:pos="993"/>
              </w:tabs>
              <w:ind w:left="0"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Установить, что субсидии в 2019 году предоставляются в целях реализации муниципальной программы по участию в организации и финансировании временного трудоустройства несовершеннолетних в возрасте от 14 до 18 лет в свободное от учебы время, в пределах бюджетных ассигнований, предусмотренных соответствующей целевой статьей:</w:t>
            </w:r>
          </w:p>
          <w:p w:rsidR="005027E4" w:rsidRDefault="005027E4" w:rsidP="005027E4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выполнением работ, оказанных услуг;</w:t>
            </w:r>
          </w:p>
          <w:p w:rsidR="005027E4" w:rsidRDefault="005027E4" w:rsidP="005027E4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 иным некоммерческим организациям, не являющимся государственными (муниципальными) учреждениями.</w:t>
            </w:r>
          </w:p>
          <w:p w:rsidR="00340DFD" w:rsidRPr="00340DFD" w:rsidRDefault="00340DFD" w:rsidP="00340DFD">
            <w:pPr>
              <w:pStyle w:val="af1"/>
              <w:numPr>
                <w:ilvl w:val="0"/>
                <w:numId w:val="1"/>
              </w:numPr>
              <w:tabs>
                <w:tab w:val="left" w:pos="1310"/>
              </w:tabs>
              <w:ind w:left="0" w:firstLine="743"/>
              <w:jc w:val="both"/>
              <w:rPr>
                <w:rFonts w:ascii="Arial" w:hAnsi="Arial" w:cs="Arial"/>
              </w:rPr>
            </w:pPr>
            <w:r w:rsidRPr="00340DFD">
              <w:rPr>
                <w:rFonts w:ascii="Arial" w:hAnsi="Arial" w:cs="Arial"/>
              </w:rPr>
              <w:t>Н</w:t>
            </w:r>
            <w:r w:rsidR="005027E4" w:rsidRPr="00340DFD">
              <w:rPr>
                <w:rFonts w:ascii="Arial" w:hAnsi="Arial" w:cs="Arial"/>
              </w:rPr>
              <w:t>астоящее решение вступает в силу после его официального опубликования.</w:t>
            </w:r>
          </w:p>
          <w:p w:rsidR="005027E4" w:rsidRPr="00340DFD" w:rsidRDefault="005027E4" w:rsidP="00340DFD">
            <w:pPr>
              <w:pStyle w:val="af1"/>
              <w:numPr>
                <w:ilvl w:val="0"/>
                <w:numId w:val="1"/>
              </w:numPr>
              <w:tabs>
                <w:tab w:val="left" w:pos="1310"/>
              </w:tabs>
              <w:ind w:left="0" w:firstLine="743"/>
              <w:jc w:val="both"/>
              <w:rPr>
                <w:rFonts w:ascii="Arial" w:hAnsi="Arial" w:cs="Arial"/>
              </w:rPr>
            </w:pPr>
            <w:r w:rsidRPr="00340DFD">
              <w:rPr>
                <w:rFonts w:ascii="Arial" w:hAnsi="Arial" w:cs="Arial"/>
              </w:rPr>
              <w:t xml:space="preserve">Контроль за исполнением настоящего решения возложить на </w:t>
            </w:r>
            <w:proofErr w:type="spellStart"/>
            <w:r w:rsidRPr="00340DFD">
              <w:rPr>
                <w:rFonts w:ascii="Arial" w:hAnsi="Arial" w:cs="Arial"/>
              </w:rPr>
              <w:t>И.О.Главы</w:t>
            </w:r>
            <w:proofErr w:type="spellEnd"/>
            <w:r w:rsidRPr="00340DFD">
              <w:rPr>
                <w:rFonts w:ascii="Arial" w:hAnsi="Arial" w:cs="Arial"/>
              </w:rPr>
              <w:t xml:space="preserve"> муниципального образования, исполняющего полномочия председателя Муниципального Совета, и </w:t>
            </w:r>
            <w:proofErr w:type="spellStart"/>
            <w:r w:rsidRPr="00340DFD">
              <w:rPr>
                <w:rFonts w:ascii="Arial" w:hAnsi="Arial" w:cs="Arial"/>
              </w:rPr>
              <w:t>И.О.Главы</w:t>
            </w:r>
            <w:proofErr w:type="spellEnd"/>
            <w:r w:rsidRPr="00340DFD">
              <w:rPr>
                <w:rFonts w:ascii="Arial" w:hAnsi="Arial" w:cs="Arial"/>
              </w:rPr>
              <w:t xml:space="preserve"> Местной администрации.</w:t>
            </w:r>
          </w:p>
          <w:p w:rsidR="005027E4" w:rsidRPr="00590A2F" w:rsidRDefault="005027E4" w:rsidP="00340DFD">
            <w:pPr>
              <w:pStyle w:val="22"/>
              <w:ind w:firstLine="743"/>
              <w:contextualSpacing/>
              <w:rPr>
                <w:rFonts w:ascii="Arial" w:hAnsi="Arial" w:cs="Arial"/>
                <w:b w:val="0"/>
                <w:szCs w:val="24"/>
              </w:rPr>
            </w:pPr>
          </w:p>
          <w:p w:rsidR="005027E4" w:rsidRPr="0029061C" w:rsidRDefault="005027E4" w:rsidP="005027E4">
            <w:pPr>
              <w:ind w:right="1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E4" w:rsidTr="00557F10">
        <w:trPr>
          <w:trHeight w:val="278"/>
        </w:trPr>
        <w:tc>
          <w:tcPr>
            <w:tcW w:w="5070" w:type="dxa"/>
          </w:tcPr>
          <w:p w:rsidR="005027E4" w:rsidRPr="00A874D6" w:rsidRDefault="005027E4" w:rsidP="005027E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Pr="00A874D6">
              <w:rPr>
                <w:rFonts w:ascii="Arial" w:hAnsi="Arial" w:cs="Arial"/>
                <w:sz w:val="24"/>
                <w:szCs w:val="24"/>
              </w:rPr>
              <w:t>.о</w:t>
            </w:r>
            <w:proofErr w:type="spellEnd"/>
            <w:r w:rsidRPr="00A874D6">
              <w:rPr>
                <w:rFonts w:ascii="Arial" w:hAnsi="Arial" w:cs="Arial"/>
                <w:sz w:val="24"/>
                <w:szCs w:val="24"/>
              </w:rPr>
              <w:t xml:space="preserve">. Главы муниципального образования, исполняющий полномочия </w:t>
            </w:r>
          </w:p>
          <w:p w:rsidR="005027E4" w:rsidRPr="00A874D6" w:rsidRDefault="005027E4" w:rsidP="005027E4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  <w:r w:rsidRPr="00A874D6">
              <w:rPr>
                <w:rFonts w:ascii="Arial" w:hAnsi="Arial" w:cs="Arial"/>
                <w:sz w:val="24"/>
                <w:szCs w:val="24"/>
              </w:rPr>
              <w:t xml:space="preserve">председателя Муниципального Совета                                             </w:t>
            </w:r>
          </w:p>
        </w:tc>
        <w:tc>
          <w:tcPr>
            <w:tcW w:w="1985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5027E4" w:rsidRPr="004C2D6D" w:rsidRDefault="005027E4" w:rsidP="005027E4">
            <w:pPr>
              <w:tabs>
                <w:tab w:val="center" w:pos="4677"/>
                <w:tab w:val="right" w:pos="9355"/>
              </w:tabs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Т.Ф. Ануфриева</w:t>
            </w:r>
          </w:p>
        </w:tc>
      </w:tr>
    </w:tbl>
    <w:p w:rsidR="005027E4" w:rsidRDefault="005027E4" w:rsidP="005027E4">
      <w:pPr>
        <w:outlineLvl w:val="0"/>
        <w:rPr>
          <w:rFonts w:ascii="Times New Roman" w:hAnsi="Times New Roman"/>
        </w:rPr>
      </w:pPr>
    </w:p>
    <w:p w:rsidR="005027E4" w:rsidRDefault="005027E4" w:rsidP="005027E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№1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C64AC2">
        <w:rPr>
          <w:rFonts w:ascii="Arial" w:hAnsi="Arial" w:cs="Arial"/>
        </w:rPr>
        <w:t>10</w:t>
      </w:r>
      <w:r w:rsidRPr="00424485">
        <w:rPr>
          <w:rFonts w:ascii="Arial" w:hAnsi="Arial" w:cs="Arial"/>
        </w:rPr>
        <w:t xml:space="preserve">» </w:t>
      </w:r>
      <w:r w:rsidR="00F066C6">
        <w:rPr>
          <w:rFonts w:ascii="Arial" w:hAnsi="Arial" w:cs="Arial"/>
        </w:rPr>
        <w:t>декабря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24485">
        <w:rPr>
          <w:rFonts w:ascii="Arial" w:hAnsi="Arial" w:cs="Arial"/>
        </w:rPr>
        <w:t xml:space="preserve"> N</w:t>
      </w:r>
      <w:r w:rsidR="002B7E39">
        <w:rPr>
          <w:rFonts w:ascii="Arial" w:hAnsi="Arial" w:cs="Arial"/>
        </w:rPr>
        <w:t>131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EB7EC5">
        <w:rPr>
          <w:rFonts w:ascii="Arial" w:hAnsi="Arial" w:cs="Arial"/>
        </w:rPr>
        <w:t>2</w:t>
      </w:r>
      <w:r w:rsidR="00C64AC2">
        <w:rPr>
          <w:rFonts w:ascii="Arial" w:hAnsi="Arial" w:cs="Arial"/>
        </w:rPr>
        <w:t>1</w:t>
      </w:r>
      <w:r w:rsidRPr="00424485">
        <w:rPr>
          <w:rFonts w:ascii="Arial" w:hAnsi="Arial" w:cs="Arial"/>
        </w:rPr>
        <w:t>-5-201</w:t>
      </w:r>
      <w:r>
        <w:rPr>
          <w:rFonts w:ascii="Arial" w:hAnsi="Arial" w:cs="Arial"/>
        </w:rPr>
        <w:t>8</w:t>
      </w:r>
    </w:p>
    <w:p w:rsidR="005027E4" w:rsidRPr="00424485" w:rsidRDefault="005027E4" w:rsidP="005027E4">
      <w:pPr>
        <w:rPr>
          <w:rFonts w:ascii="Arial" w:hAnsi="Arial" w:cs="Arial"/>
        </w:rPr>
      </w:pPr>
    </w:p>
    <w:p w:rsidR="005027E4" w:rsidRPr="00424485" w:rsidRDefault="00F066C6" w:rsidP="00502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424485">
        <w:rPr>
          <w:rFonts w:ascii="Arial" w:hAnsi="Arial" w:cs="Arial"/>
          <w:b/>
          <w:sz w:val="24"/>
          <w:szCs w:val="24"/>
        </w:rPr>
        <w:t>оходы бюджета</w:t>
      </w:r>
    </w:p>
    <w:p w:rsidR="005027E4" w:rsidRPr="00424485" w:rsidRDefault="00F066C6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5027E4" w:rsidRPr="00424485" w:rsidRDefault="00F066C6" w:rsidP="005027E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анкт-</w:t>
      </w:r>
      <w:r>
        <w:rPr>
          <w:rFonts w:ascii="Arial" w:hAnsi="Arial" w:cs="Arial"/>
          <w:b/>
          <w:sz w:val="24"/>
          <w:szCs w:val="24"/>
        </w:rPr>
        <w:t>П</w:t>
      </w:r>
      <w:r w:rsidRPr="00424485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еверный</w:t>
      </w:r>
    </w:p>
    <w:p w:rsidR="005027E4" w:rsidRPr="00424485" w:rsidRDefault="00F066C6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9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424485" w:rsidRDefault="005027E4" w:rsidP="005027E4">
      <w:pPr>
        <w:ind w:left="7920"/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tbl>
      <w:tblPr>
        <w:tblStyle w:val="af0"/>
        <w:tblW w:w="0" w:type="dxa"/>
        <w:tblInd w:w="108" w:type="dxa"/>
        <w:tblLook w:val="04A0" w:firstRow="1" w:lastRow="0" w:firstColumn="1" w:lastColumn="0" w:noHBand="0" w:noVBand="1"/>
      </w:tblPr>
      <w:tblGrid>
        <w:gridCol w:w="884"/>
        <w:gridCol w:w="2802"/>
        <w:gridCol w:w="5245"/>
        <w:gridCol w:w="992"/>
      </w:tblGrid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jc w:val="center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КОД СТАТЬИ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jc w:val="center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ИСТОЧНИКИ ДОХОДОВ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I.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 xml:space="preserve"> НАЛОГОВЫЕ И НЕНАЛОГОВЫЕ ДОХОДЫ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86908,7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000 1 05 00000 00 0000 000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84805,6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000 1 05 01000 00 0000 110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70701,4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000 1 05 01010 01 0000 110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46200,0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1.1.1.1.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182 1 05 01011 01 0000 110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46198,0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1.1.1.2.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182 1 05 01012 01 0000 110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000 1 05 01020 01 0000 110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24461,4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1.1.2.1.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182 1 05 01021 01 0000 110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расходов(в том числе минимальный налог,</w:t>
            </w:r>
            <w:r>
              <w:rPr>
                <w:rFonts w:ascii="Arial" w:hAnsi="Arial" w:cs="Arial"/>
              </w:rPr>
              <w:t xml:space="preserve"> </w:t>
            </w:r>
            <w:r w:rsidRPr="00F066C6">
              <w:rPr>
                <w:rFonts w:ascii="Arial" w:hAnsi="Arial" w:cs="Arial"/>
              </w:rPr>
              <w:t>зачисляемый в бюджеты субъектов Российской Федерации)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24459,4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1.1.2.2.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182 1 05 01022 01 0000 110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1.1.3.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182 1 05 01050 01 0000 110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40,0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000 1 05 02000 02 0000 110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Единый налог на вмененный доход для отдельных видов деятельности 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12804,2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1.2.1.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182 1 05 02010 02 0000 110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12803,2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1.2.2.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182 1 05 02020 02 0000 110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1.3.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000 1 05 04000 02 0000 110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1300,0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1.3.1.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182 1 05 04030 02 0000 110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1300,0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000 1 09 00000 00 0000 000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182 1 09 04040 01 0000 110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Налог с имущества, переходящего в порядке наследования или дарения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3.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000 1 13 00000 00 0000 000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299,0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3.1.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867  1 13 02993 03 0100 130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299,0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923 1 13 02993 03 0200 130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 Санкт-Петербурга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4.</w:t>
            </w:r>
          </w:p>
        </w:tc>
        <w:tc>
          <w:tcPr>
            <w:tcW w:w="2802" w:type="dxa"/>
            <w:noWrap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 xml:space="preserve">000 1 14 00000 00 0000 000 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395,8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4.1</w:t>
            </w:r>
          </w:p>
        </w:tc>
        <w:tc>
          <w:tcPr>
            <w:tcW w:w="2802" w:type="dxa"/>
            <w:noWrap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000 1 14 02000 00 0000 000 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395,8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4.1.1</w:t>
            </w:r>
          </w:p>
        </w:tc>
        <w:tc>
          <w:tcPr>
            <w:tcW w:w="2802" w:type="dxa"/>
            <w:noWrap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923 1 14 02030 03 0000 410 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395,8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4.1.1.1.</w:t>
            </w:r>
          </w:p>
        </w:tc>
        <w:tc>
          <w:tcPr>
            <w:tcW w:w="2802" w:type="dxa"/>
            <w:noWrap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923 1 14 02033 03 0000 410 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395,8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1408,3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182 1 16 06000 01 0000 140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000 1 16 33000 00 0000 000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5.2.1.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923 1 16 33030 03 0000 140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5.3.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000 1 16 90030 03 0000 140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Прочие поступления от денежных взысканий (штрафов)  и иных сумм в возмещение ущерба, зачисляемые в бюджеты  внутригородских муниципальных образований  городов федерального значения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1348,3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5.3.1.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000 1 16 90030 03 0100 140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1278,3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5.3.1.1.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806 1 16 90030 03 0100 140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642,4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5.3.1.2.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807 1 16 90030 03 0100 140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</w:t>
            </w:r>
            <w:r w:rsidRPr="00F066C6">
              <w:rPr>
                <w:rFonts w:ascii="Arial" w:hAnsi="Arial" w:cs="Arial"/>
              </w:rPr>
              <w:lastRenderedPageBreak/>
              <w:t>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lastRenderedPageBreak/>
              <w:t>340,0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lastRenderedPageBreak/>
              <w:t>5.3.1.2.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824 1 16 90030 03 0100 140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97,6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5.3.1.3.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849 1 16 90030 03 0100 140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 Санкт-Петербурге», за исключением статьи 37-2 указанного Закона Санкт-Петербурга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198,3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5.3.2.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849 1 16 90030 03 0200 140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5.3.3.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923 1 16 90030 03 0400 140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6.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000 1 17 00000 00 0000 000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ПРОЧИЕ НЕНАЛОГОВЫЕ ДОХОДЫ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6.1.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923 1 17 01030 03 0000 180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6.2.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000 1 17 05000 00 0000 180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6.2.1.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923 1 17 05030 03 0000 180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II.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19290,7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000  2 02 00000 00 0000 000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19290,7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19290,7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923 2 02 30024 03 0000 151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2711,5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1.1.1.1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923 2 02 30024 03 0100 151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 на выполнение отдельных государственных полномочий Санкт-Петербурга по организации  и осуществлению деятельности по опеке и попечительству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2704,3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1.1.1.2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923 2 02 30024 03 0200 151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Субвенции бюджетам внутригородских 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 составлять протоколы об административных правонарушениях, и составлению протоколов об административных правонарушениях    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7,2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923 2 02 30027 03 0000 151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Субвенции бюджетам 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16579,2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1.1.2.1.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923 2 02 30027 03 0100 151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содержание ребенка в семье опекуна и приемной семье  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11886,7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1.1.2.2.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923 2 02 030027 03 0200 151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Субвенции бюджетам внутригородских муниципальных образований  Санкт-Петербурга на вознаграждение, причитающееся приемному </w:t>
            </w:r>
            <w:r w:rsidRPr="00F066C6">
              <w:rPr>
                <w:rFonts w:ascii="Arial" w:hAnsi="Arial" w:cs="Arial"/>
              </w:rPr>
              <w:lastRenderedPageBreak/>
              <w:t xml:space="preserve">родителю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lastRenderedPageBreak/>
              <w:t>4692,5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923 2 07 03010 03 0000 180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  <w:bCs/>
              </w:rPr>
            </w:pPr>
            <w:r w:rsidRPr="00F066C6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  <w:bCs/>
              </w:rPr>
            </w:pPr>
            <w:r w:rsidRPr="00F066C6">
              <w:rPr>
                <w:rFonts w:ascii="Arial" w:hAnsi="Arial" w:cs="Arial"/>
                <w:bCs/>
              </w:rPr>
              <w:t>000  2 08 00000 00 0000 180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  <w:bCs/>
              </w:rPr>
            </w:pPr>
            <w:r w:rsidRPr="00F066C6">
              <w:rPr>
                <w:rFonts w:ascii="Arial" w:hAnsi="Arial" w:cs="Arial"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066C6">
              <w:rPr>
                <w:rFonts w:ascii="Arial" w:hAnsi="Arial" w:cs="Arial"/>
                <w:bCs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3.1.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923 2 08 03000 03 0000 180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  <w:bCs/>
              </w:rPr>
            </w:pPr>
            <w:r w:rsidRPr="00F066C6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  <w:bCs/>
              </w:rPr>
            </w:pPr>
            <w:r w:rsidRPr="00F066C6">
              <w:rPr>
                <w:rFonts w:ascii="Arial" w:hAnsi="Arial" w:cs="Arial"/>
                <w:bCs/>
              </w:rPr>
              <w:t>000 2 19 00000 00 0000 000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  <w:bCs/>
              </w:rPr>
            </w:pPr>
            <w:r w:rsidRPr="00F066C6">
              <w:rPr>
                <w:rFonts w:ascii="Arial" w:hAnsi="Arial" w:cs="Arial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F066C6">
              <w:rPr>
                <w:rFonts w:ascii="Arial" w:hAnsi="Arial" w:cs="Arial"/>
                <w:bCs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4.1.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923 2 19 60010 03 0000 151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 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0,0</w:t>
            </w:r>
          </w:p>
        </w:tc>
      </w:tr>
      <w:tr w:rsidR="00F066C6" w:rsidRPr="00F066C6" w:rsidTr="00F066C6">
        <w:trPr>
          <w:trHeight w:val="20"/>
        </w:trPr>
        <w:tc>
          <w:tcPr>
            <w:tcW w:w="884" w:type="dxa"/>
            <w:hideMark/>
          </w:tcPr>
          <w:p w:rsidR="00F066C6" w:rsidRPr="00F066C6" w:rsidRDefault="00F066C6" w:rsidP="00F066C6">
            <w:pPr>
              <w:ind w:right="-75"/>
              <w:rPr>
                <w:rFonts w:ascii="Arial" w:hAnsi="Arial" w:cs="Arial"/>
              </w:rPr>
            </w:pPr>
            <w:r w:rsidRPr="00F066C6">
              <w:rPr>
                <w:rFonts w:ascii="Arial" w:hAnsi="Arial" w:cs="Arial"/>
              </w:rPr>
              <w:t> </w:t>
            </w:r>
          </w:p>
        </w:tc>
        <w:tc>
          <w:tcPr>
            <w:tcW w:w="2802" w:type="dxa"/>
            <w:hideMark/>
          </w:tcPr>
          <w:p w:rsidR="00F066C6" w:rsidRPr="00F066C6" w:rsidRDefault="00F066C6" w:rsidP="00F066C6">
            <w:pPr>
              <w:tabs>
                <w:tab w:val="left" w:pos="700"/>
              </w:tabs>
              <w:ind w:right="-68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45" w:type="dxa"/>
            <w:hideMark/>
          </w:tcPr>
          <w:p w:rsidR="00F066C6" w:rsidRPr="00F066C6" w:rsidRDefault="00F066C6" w:rsidP="00F066C6">
            <w:pPr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992" w:type="dxa"/>
            <w:hideMark/>
          </w:tcPr>
          <w:p w:rsidR="00F066C6" w:rsidRPr="00F066C6" w:rsidRDefault="00F066C6" w:rsidP="00F066C6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F066C6">
              <w:rPr>
                <w:rFonts w:ascii="Arial" w:hAnsi="Arial" w:cs="Arial"/>
                <w:b/>
                <w:bCs/>
              </w:rPr>
              <w:t>106199,4</w:t>
            </w:r>
          </w:p>
        </w:tc>
      </w:tr>
    </w:tbl>
    <w:p w:rsidR="007A3DEE" w:rsidRDefault="007A3DEE" w:rsidP="005027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3DEE" w:rsidRDefault="007A3DEE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Приложение №2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C64AC2">
        <w:rPr>
          <w:rFonts w:ascii="Arial" w:hAnsi="Arial" w:cs="Arial"/>
        </w:rPr>
        <w:t>10</w:t>
      </w:r>
      <w:r w:rsidRPr="00424485">
        <w:rPr>
          <w:rFonts w:ascii="Arial" w:hAnsi="Arial" w:cs="Arial"/>
        </w:rPr>
        <w:t xml:space="preserve">» </w:t>
      </w:r>
      <w:r w:rsidR="00EB7EC5">
        <w:rPr>
          <w:rFonts w:ascii="Arial" w:hAnsi="Arial" w:cs="Arial"/>
        </w:rPr>
        <w:t>декабря</w:t>
      </w:r>
      <w:r w:rsidRPr="00424485">
        <w:rPr>
          <w:rFonts w:ascii="Arial" w:hAnsi="Arial" w:cs="Arial"/>
        </w:rPr>
        <w:t xml:space="preserve"> 2018 N</w:t>
      </w:r>
      <w:r w:rsidR="00DE6D6E">
        <w:rPr>
          <w:rFonts w:ascii="Arial" w:hAnsi="Arial" w:cs="Arial"/>
        </w:rPr>
        <w:t>131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EB7EC5">
        <w:rPr>
          <w:rFonts w:ascii="Arial" w:hAnsi="Arial" w:cs="Arial"/>
        </w:rPr>
        <w:t>2</w:t>
      </w:r>
      <w:r w:rsidR="00C64AC2">
        <w:rPr>
          <w:rFonts w:ascii="Arial" w:hAnsi="Arial" w:cs="Arial"/>
        </w:rPr>
        <w:t>1</w:t>
      </w:r>
      <w:r w:rsidRPr="00424485">
        <w:rPr>
          <w:rFonts w:ascii="Arial" w:hAnsi="Arial" w:cs="Arial"/>
        </w:rPr>
        <w:t>-5-2018</w:t>
      </w:r>
    </w:p>
    <w:p w:rsidR="005027E4" w:rsidRPr="00424485" w:rsidRDefault="005027E4" w:rsidP="005027E4">
      <w:pPr>
        <w:jc w:val="center"/>
        <w:rPr>
          <w:rFonts w:ascii="Arial" w:hAnsi="Arial" w:cs="Arial"/>
          <w:b/>
        </w:rPr>
      </w:pP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Pr="00424485">
        <w:rPr>
          <w:rFonts w:ascii="Arial" w:hAnsi="Arial" w:cs="Arial"/>
          <w:b/>
          <w:sz w:val="24"/>
          <w:szCs w:val="24"/>
        </w:rPr>
        <w:t>едомственная структура расходов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анкт-</w:t>
      </w:r>
      <w:r>
        <w:rPr>
          <w:rFonts w:ascii="Arial" w:hAnsi="Arial" w:cs="Arial"/>
          <w:b/>
          <w:sz w:val="24"/>
          <w:szCs w:val="24"/>
        </w:rPr>
        <w:t>П</w:t>
      </w:r>
      <w:r w:rsidRPr="00424485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еверный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9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90249B" w:rsidRDefault="005027E4" w:rsidP="005027E4">
      <w:pPr>
        <w:jc w:val="center"/>
        <w:rPr>
          <w:rFonts w:ascii="Times New Roman" w:hAnsi="Times New Roman"/>
          <w:b/>
        </w:rPr>
      </w:pPr>
    </w:p>
    <w:p w:rsidR="005027E4" w:rsidRDefault="005027E4" w:rsidP="005027E4">
      <w:pPr>
        <w:jc w:val="right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>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567"/>
        <w:gridCol w:w="567"/>
        <w:gridCol w:w="1276"/>
        <w:gridCol w:w="614"/>
        <w:gridCol w:w="1051"/>
      </w:tblGrid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4961" w:type="dxa"/>
            <w:hideMark/>
          </w:tcPr>
          <w:p w:rsidR="004C7125" w:rsidRPr="004C7125" w:rsidRDefault="004C7125" w:rsidP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ГРБС код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Сумма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vMerge w:val="restart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I.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vMerge w:val="restart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vMerge w:val="restart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vMerge w:val="restart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2311,1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vMerge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</w:p>
        </w:tc>
        <w:tc>
          <w:tcPr>
            <w:tcW w:w="614" w:type="dxa"/>
            <w:vMerge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</w:p>
        </w:tc>
        <w:tc>
          <w:tcPr>
            <w:tcW w:w="1051" w:type="dxa"/>
            <w:vMerge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2311,1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0020100011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  <w:r w:rsidRPr="004C7125">
              <w:rPr>
                <w:rFonts w:ascii="Arial" w:hAnsi="Arial" w:cs="Arial"/>
              </w:rPr>
              <w:br/>
            </w:r>
            <w:r w:rsidRPr="004C7125">
              <w:rPr>
                <w:rFonts w:ascii="Arial" w:hAnsi="Arial" w:cs="Arial"/>
              </w:rPr>
              <w:br/>
            </w:r>
            <w:r w:rsidRPr="004C7125">
              <w:rPr>
                <w:rFonts w:ascii="Arial" w:hAnsi="Arial" w:cs="Arial"/>
              </w:rPr>
              <w:br/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0020100011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951,4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805,0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0020200021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0020200021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0020200021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0020200021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146,4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1.2.3.1.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C7125"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0020400023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146,4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1.2.3.1.1.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0020400023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146,4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84,0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84,0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0920100441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84,0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970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0920100441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84,0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II.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ГЛАВНЫЙ  РАСПОРЯДИТЕЛЬ СРЕДСТВ МЕСТНОГО БЮДЖЕТА-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105594,8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24322,1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22021,9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0020500031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18041,9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15421,8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15421,8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2568,3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2568,3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850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2704,3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1.1.4.1.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00200G0850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1.1.4.1.1.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00200G0850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1.1.4.2.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00200G0850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197,3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1.1.4.2.1.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00200G0850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197,3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0700000061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0700000061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870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1.3.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2250,2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1.1.3.1.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09200G0100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09200G0100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3300000072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3300000072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1.3.3.1.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7950800071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1.3.3.1.1.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7950800071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297,0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1.3.4.1.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7951000511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297,0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1.3.4.1.1.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7951000511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297,0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1.3.5.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182,0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1.3.5.1.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7951100521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182,0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1.3.5.1.1.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7951100521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182,0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1.3.6.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1.3.6.1.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7951200541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1.3.6.1.1.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7951200541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1.3.7.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4C7125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4C7125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1.3.7.1.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7951300531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1.3.7.1.1.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7951300531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1.3.8.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1.3.8.1.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7951400491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1.3.8.1.1.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4C712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7951400491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1.3.9.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1.3.9.1.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1.3.9.1.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7952000072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1.3.10.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1.3.10.1.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7952200073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1.3.10.1.1.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7952200073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7952400522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7952400522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7950900081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7950900081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570,8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474,8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474,8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7952500101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474,8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7952500101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474,8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ДРУГИЕ ВОПРОСЫ В ОБЛАСТИ </w:t>
            </w:r>
            <w:r w:rsidRPr="004C7125">
              <w:rPr>
                <w:rFonts w:ascii="Arial" w:hAnsi="Arial" w:cs="Arial"/>
                <w:bCs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3.2.1.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7952100121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3.2.1.1.1.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7952100121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49842,3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49842,3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3262,4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7950100131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3262,4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7950100131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3262,4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303,4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7950200134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303,4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7950200134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303,4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4.1.3.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804,5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4.1.3.1.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7950300151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804,5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4.1.3.1.1.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7950300151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804,5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5130,5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4.1.4.1.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7950400141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5130,5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4.1.4.1.1.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7950400141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5130,5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3535,9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4.1.5.1.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7950500161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3535,9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4.1.5.1.1.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7950500161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3535,9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4.1.6.1.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7950600162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4.1.6.1.1.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7950600162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4.1.7.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36435,6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4.1.7.1.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7951500132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36435,6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4.1.7.1.1.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7950600132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36435,6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7952700084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7952700084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7952700084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1628,9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7951900181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7951900181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1480,0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610,0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4310100191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610,0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4310100191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610,0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7951800561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5.2.1.1.1.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7951800561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8170,0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8170,0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4240,0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7951700201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4240,0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4C7125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7951700201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4240,0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6.1.3.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7952600202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6.1.3.1.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7952600202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6.1.3.1.1.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7952600202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6.1.4.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1430,0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6.1.4.1.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7951800561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1430,0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6.1.4.1.1.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7951800561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1430,0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17710,7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1131,5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1131,5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0920300231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1131,5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0920300231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310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1131,5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16579,2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11886,7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51100G0860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11886,7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7.2.1.1.1.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51100G0860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310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11886,7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4692,5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7.2.2.1.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51100G0870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4692,5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7.2.2.1.1.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51100G0870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320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4692,5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7951600241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7951600241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7952300251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9.1.1.1.1.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923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7952300251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III.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ГЛАВНЫЙ  РАСПОРЯДИТЕЛЬ СРЕДСТВ МЕСТНОГО БЮДЖЕТА- Санкт-Петербургская избирательная комиссия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838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0020700041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838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0020700041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1.1.1.1.1.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838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0020700041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880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4961" w:type="dxa"/>
            <w:hideMark/>
          </w:tcPr>
          <w:p w:rsidR="004C7125" w:rsidRPr="004C7125" w:rsidRDefault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14" w:type="dxa"/>
            <w:hideMark/>
          </w:tcPr>
          <w:p w:rsidR="004C7125" w:rsidRPr="004C7125" w:rsidRDefault="004C7125" w:rsidP="004C7125">
            <w:pPr>
              <w:ind w:right="-61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1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113199,4</w:t>
            </w:r>
          </w:p>
        </w:tc>
      </w:tr>
    </w:tbl>
    <w:p w:rsidR="005027E4" w:rsidRDefault="005027E4" w:rsidP="005027E4">
      <w:pPr>
        <w:rPr>
          <w:rFonts w:ascii="Arial" w:hAnsi="Arial" w:cs="Arial"/>
        </w:rPr>
      </w:pPr>
    </w:p>
    <w:p w:rsidR="00EB7EC5" w:rsidRDefault="00EB7EC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27E4" w:rsidRDefault="005027E4" w:rsidP="005027E4">
      <w:pPr>
        <w:jc w:val="right"/>
        <w:rPr>
          <w:rFonts w:ascii="Arial" w:hAnsi="Arial" w:cs="Arial"/>
        </w:rPr>
      </w:pP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Приложение №3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C64AC2">
        <w:rPr>
          <w:rFonts w:ascii="Arial" w:hAnsi="Arial" w:cs="Arial"/>
        </w:rPr>
        <w:t>10</w:t>
      </w:r>
      <w:r w:rsidRPr="00424485">
        <w:rPr>
          <w:rFonts w:ascii="Arial" w:hAnsi="Arial" w:cs="Arial"/>
        </w:rPr>
        <w:t xml:space="preserve">» </w:t>
      </w:r>
      <w:r w:rsidR="00EB7EC5">
        <w:rPr>
          <w:rFonts w:ascii="Arial" w:hAnsi="Arial" w:cs="Arial"/>
        </w:rPr>
        <w:t>декабря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24485">
        <w:rPr>
          <w:rFonts w:ascii="Arial" w:hAnsi="Arial" w:cs="Arial"/>
        </w:rPr>
        <w:t xml:space="preserve"> N</w:t>
      </w:r>
      <w:r w:rsidR="00DE6D6E">
        <w:rPr>
          <w:rFonts w:ascii="Arial" w:hAnsi="Arial" w:cs="Arial"/>
        </w:rPr>
        <w:t>131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EB7EC5">
        <w:rPr>
          <w:rFonts w:ascii="Arial" w:hAnsi="Arial" w:cs="Arial"/>
        </w:rPr>
        <w:t>2</w:t>
      </w:r>
      <w:r w:rsidR="00C64AC2">
        <w:rPr>
          <w:rFonts w:ascii="Arial" w:hAnsi="Arial" w:cs="Arial"/>
        </w:rPr>
        <w:t>1</w:t>
      </w:r>
      <w:r w:rsidRPr="00424485">
        <w:rPr>
          <w:rFonts w:ascii="Arial" w:hAnsi="Arial" w:cs="Arial"/>
        </w:rPr>
        <w:t>-5-201</w:t>
      </w:r>
      <w:r>
        <w:rPr>
          <w:rFonts w:ascii="Arial" w:hAnsi="Arial" w:cs="Arial"/>
        </w:rPr>
        <w:t>8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</w:t>
      </w:r>
      <w:r w:rsidRPr="00424485">
        <w:rPr>
          <w:rFonts w:ascii="Arial" w:hAnsi="Arial" w:cs="Arial"/>
          <w:b/>
          <w:sz w:val="24"/>
        </w:rPr>
        <w:t>аспределение бюджетных ассигнований бюджета внутригородского муниципального образования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</w:t>
      </w:r>
      <w:r w:rsidRPr="00424485">
        <w:rPr>
          <w:rFonts w:ascii="Arial" w:hAnsi="Arial" w:cs="Arial"/>
          <w:b/>
          <w:sz w:val="24"/>
        </w:rPr>
        <w:t>анкт-</w:t>
      </w:r>
      <w:r>
        <w:rPr>
          <w:rFonts w:ascii="Arial" w:hAnsi="Arial" w:cs="Arial"/>
          <w:b/>
          <w:sz w:val="24"/>
        </w:rPr>
        <w:t>П</w:t>
      </w:r>
      <w:r w:rsidRPr="00424485">
        <w:rPr>
          <w:rFonts w:ascii="Arial" w:hAnsi="Arial" w:cs="Arial"/>
          <w:b/>
          <w:sz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</w:rPr>
        <w:t>С</w:t>
      </w:r>
      <w:r w:rsidRPr="00424485">
        <w:rPr>
          <w:rFonts w:ascii="Arial" w:hAnsi="Arial" w:cs="Arial"/>
          <w:b/>
          <w:sz w:val="24"/>
        </w:rPr>
        <w:t>еверный</w:t>
      </w:r>
    </w:p>
    <w:p w:rsidR="005027E4" w:rsidRPr="00424485" w:rsidRDefault="00EB7EC5" w:rsidP="005027E4">
      <w:pPr>
        <w:keepNext/>
        <w:jc w:val="center"/>
        <w:outlineLvl w:val="1"/>
        <w:rPr>
          <w:rFonts w:ascii="Arial" w:hAnsi="Arial" w:cs="Arial"/>
          <w:b/>
          <w:sz w:val="24"/>
        </w:rPr>
      </w:pPr>
      <w:r w:rsidRPr="00424485">
        <w:rPr>
          <w:rFonts w:ascii="Arial" w:hAnsi="Arial" w:cs="Arial"/>
          <w:b/>
          <w:sz w:val="24"/>
        </w:rPr>
        <w:t>по разделам, подразделам, целевым статьям, группам и подгруппам видов расходов классификации расходов бюджета на 201</w:t>
      </w:r>
      <w:r>
        <w:rPr>
          <w:rFonts w:ascii="Arial" w:hAnsi="Arial" w:cs="Arial"/>
          <w:b/>
          <w:sz w:val="24"/>
        </w:rPr>
        <w:t>9</w:t>
      </w:r>
      <w:r w:rsidRPr="00424485">
        <w:rPr>
          <w:rFonts w:ascii="Arial" w:hAnsi="Arial" w:cs="Arial"/>
          <w:b/>
          <w:sz w:val="24"/>
        </w:rPr>
        <w:t xml:space="preserve"> год</w:t>
      </w: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(тыс. руб.)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567"/>
        <w:gridCol w:w="1276"/>
        <w:gridCol w:w="465"/>
        <w:gridCol w:w="1067"/>
      </w:tblGrid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 w:rsidP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НАИМЕНОВАНИЕ СТАТЕЙ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Код раздела и подраздела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Код целевой статьи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Код вида расходов</w:t>
            </w:r>
          </w:p>
        </w:tc>
        <w:tc>
          <w:tcPr>
            <w:tcW w:w="1067" w:type="dxa"/>
            <w:hideMark/>
          </w:tcPr>
          <w:p w:rsidR="004C7125" w:rsidRPr="004C7125" w:rsidRDefault="004C7125" w:rsidP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Сумма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vMerge w:val="restart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I.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ГЛАВНЫЙ РАСПОРЯДИТЕЛЬ СРЕДСТВ МЕСТНОГО БЮДЖЕТА – </w:t>
            </w:r>
          </w:p>
        </w:tc>
        <w:tc>
          <w:tcPr>
            <w:tcW w:w="567" w:type="dxa"/>
            <w:vMerge w:val="restart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vMerge w:val="restart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vMerge w:val="restart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2227,1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vMerge/>
            <w:hideMark/>
          </w:tcPr>
          <w:p w:rsidR="004C7125" w:rsidRPr="004C7125" w:rsidRDefault="004C7125" w:rsidP="004C712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567" w:type="dxa"/>
            <w:vMerge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5" w:type="dxa"/>
            <w:vMerge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</w:p>
        </w:tc>
        <w:tc>
          <w:tcPr>
            <w:tcW w:w="1067" w:type="dxa"/>
            <w:vMerge/>
            <w:hideMark/>
          </w:tcPr>
          <w:p w:rsidR="004C7125" w:rsidRPr="004C7125" w:rsidRDefault="004C7125" w:rsidP="004C7125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2227,1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0020100011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0020100011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0020100011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951,4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0020200021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805,0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0020200021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0020200021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1.2.1.3.1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0020200021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1.4.2.2.1.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0020200021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850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0020400023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146,4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1.2.3.1.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0020400023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146,4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1.2.3.1.1.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0020400023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146,4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II.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ГЛАВНЫЙ  РАСПОРЯДИТЕЛЬ СРЕДСТВ МЕСТНОГО </w:t>
            </w:r>
            <w:r w:rsidRPr="004C7125">
              <w:rPr>
                <w:rFonts w:ascii="Arial" w:hAnsi="Arial" w:cs="Arial"/>
                <w:bCs/>
              </w:rPr>
              <w:lastRenderedPageBreak/>
              <w:t>БЮДЖЕТА-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105678,8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24406,1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22021,9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0020500031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0020500031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1275,7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0020600032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18041,9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15421,8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15421,8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2568,3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2568,3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1.1.2.2.1.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0020600032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850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1.1.4.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00200G0850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2704,3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1.1.4.1.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00200G0850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1.1.4.1.1.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Расходы на выплаты персоналу государственных</w:t>
            </w:r>
            <w:r w:rsidRPr="004C7125">
              <w:rPr>
                <w:rFonts w:ascii="Arial" w:hAnsi="Arial" w:cs="Arial"/>
              </w:rPr>
              <w:br/>
              <w:t>(муниципальных)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00200G0850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1.1.4.2.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00200G0850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197,3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1.1.4.2.1.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00200G0850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197,3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Резервный фонд Местной Администрации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0700000061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0700000061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1.2.1.1.1.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0700000061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870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ДРУГИЕ ОБЩЕГОСУДАРСТВЕННЫЕ 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2334,2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09200G0100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09200G0100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09200G0100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"Содержание муниципальной информационной службы"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3300000072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3300000072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3300000072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1.3.3.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Уплата членских взносов на осуществление деятельности Совета муниципальных образований </w:t>
            </w:r>
            <w:r w:rsidRPr="004C7125">
              <w:rPr>
                <w:rFonts w:ascii="Arial" w:hAnsi="Arial" w:cs="Arial"/>
                <w:bCs/>
              </w:rPr>
              <w:lastRenderedPageBreak/>
              <w:t>Санкт-Петербурга и содержание его органов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0920100441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84,0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1.3.3.1.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0920100441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84,0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1.3.3.1.1.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Уплата  налогов, сборов и иных платежей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850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84,0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1.3.4.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«Формирование архивных фондов органов местного самоуправления»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7950800071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1.3.4.1.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7950800071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1.3.4.1.1.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7950800071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1.3.5.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«Участие в деятельности по профилактике правонарушений»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7951000511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297,0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1.3.5.1.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7951000511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297,0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1.3.5.1.1.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7951000511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297,0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1.3.6.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«Участие в профилактике терроризма и экстремизма»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7951100521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182,0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1.3.6.1.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7951100521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182,0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1.3.6.1.1.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7951100521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182,0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1.3.7.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«Охрана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7951200541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1.3.7.1.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7951200541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1.3.7.1.1.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7951200541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62,0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1.3.8.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«Участие в формах, установленных законодательством Санкт-Петербурга в мероприятиях по профилактике незаконного потребления наркотических и психотропных веществ, новых потенциально опасных </w:t>
            </w:r>
            <w:proofErr w:type="spellStart"/>
            <w:r w:rsidRPr="004C7125">
              <w:rPr>
                <w:rFonts w:ascii="Arial" w:hAnsi="Arial" w:cs="Arial"/>
                <w:bCs/>
              </w:rPr>
              <w:t>психоактивных</w:t>
            </w:r>
            <w:proofErr w:type="spellEnd"/>
            <w:r w:rsidRPr="004C7125">
              <w:rPr>
                <w:rFonts w:ascii="Arial" w:hAnsi="Arial" w:cs="Arial"/>
                <w:bCs/>
              </w:rPr>
              <w:t xml:space="preserve"> веществ, наркомании в Санкт-Петербурге»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7951300531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1.3.8.1.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7951300531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1.3.8.1.1.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7951300531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1.3.9.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«Реализация мер по профилактике дорожно-транспортного травматизма»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7951400491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1.3.9.1.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7951400491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1.3.9.1.1.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7951400491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1.3.10.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«Организация информирования, консультирования и содействия жителям  по вопросам создания ТСЖ»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1.3.10.1.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7952000072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1.3.10.1.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7952000072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«Защита прав потребителей»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7952200073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7952200073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7952200073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108,0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7952400522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1.3.12.1.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7952400522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0113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7952400522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0300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 , а также способам защиты от опасностей, возникающих при ведении военных действий или вследствие этих действий»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7950900081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7950900081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0309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7950900081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570,8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ОБЩЕЭКОНОМИЧЕСКИЕ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474,8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«Участие в организации и финансировании временного трудоустройства несовершеннолетних в возрасте от 14 до 18 лет в свободное от учебы время»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7952500101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474,8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7952500101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474,8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0401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7952500101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474,8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«Развитие малого бизнеса»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0412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7952100121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7952100121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3.2.1.1.1.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0412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7952100121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96,0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49842,3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49842,3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7950100131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3262,4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7950100131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3262,4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7950100131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3262,4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«Установка и содержание малых архитектурных форм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7950200134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303,4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7950200134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303,4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7950200134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303,4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4.1.3.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«Озеленение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7950300151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804,5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4.1.3.1.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7950300151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804,5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4.1.3.1.1.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7950300151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804,5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4.1.4.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7950400141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5130,5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4.1.4.1.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7950400141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5130,5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4.1.4.1.1.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7950400141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5130,5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4.1.5.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«Обустройство детских площадок  на территории в границах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7950500161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3535,9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4.1.5.1.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7950500161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3535,9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4.1.5.1.1.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7950500161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3535,9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4.1.6.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7950600162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4.1.6.1.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7950600162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4.1.6.1.1.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7950600162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4.1.7.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7951500132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36435,6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4.1.7.1.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7951500132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36435,6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4.1.7.1.1.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7950600132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36435,6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1.3.12.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7952700084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7952700084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1.3.12.1.1.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0503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7952700084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1628,9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«Развитие и совершенствование муниципальной службы, и кадрового потенциала органов местного самоуправления»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0705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7951900181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7951900181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0705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7951900181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148,9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МОЛОДЕЖНАЯ ПОЛИТИКА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1480,0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«Комплексные мероприятия в области  патриотического воспитания»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4310100191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610,0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4310100191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610,0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4310100191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610,0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«Комплексные </w:t>
            </w:r>
            <w:r w:rsidRPr="004C7125">
              <w:rPr>
                <w:rFonts w:ascii="Arial" w:hAnsi="Arial" w:cs="Arial"/>
                <w:bCs/>
              </w:rPr>
              <w:lastRenderedPageBreak/>
              <w:t>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5.2.1.1.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7951800561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5.2.1.1.1.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0707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7951800561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8170,0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8170,0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«Организация и проведение местных, и участие в организации и проведении городских праздничных и иных зрелищных мероприятий»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7951700201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4240,0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7951700201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4240,0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7951700201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4240,0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6.1.3.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«Организация и проведение мероприятий по сохранению и развитию местных традиций и обрядов»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7952600202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6.1.3.1.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7952600202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6.1.3.1.1.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7952600202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6.1.4.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«Комплексные мероприятия в области организации досуга населения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7951800561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1430,0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6.1.4.1.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7951800561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1430,0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6.1.4.1.1.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0801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7951800561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1430,0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17710,7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1131,5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0920300231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1131,5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0920300231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1131,5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0920300231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310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1131,5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ОХРАНА СЕМЬИ И ДЕТСТВА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16579,2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51100G0860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11886,7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51100G0860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11886,7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7.2.1.1.1.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51100G0860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310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11886,7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7.2.2.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51100G0870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4692,5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7.2.2.1.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51100G0870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4692,5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7.2.2.1.1.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1004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51100G0870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320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4692,5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8.1.1.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Муниципальная программа «Развитие физической культуры и спорта среди жителей внутригородского муниципального образования Санкт-Петербурга муниципальный округ Северный»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7951600241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1101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7951600241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4C7125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7951600241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550,0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lastRenderedPageBreak/>
              <w:t>9.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9.1.1.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 xml:space="preserve">Муниципальная программа «Учреждение печатного средства массовой информации» 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1202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7952300251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7952300251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9.1.1.1.1.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1202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7952300251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240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2500,0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III.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ГЛАВНЫЙ  РАСПОРЯДИТЕЛЬ СРЕДСТВ МЕСТНОГО БЮДЖЕТА- Санкт-Петербургская избирательная комиссия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0107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0020700041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0020700041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800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1.1.1.1.1.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0107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0020700041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880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5293,5</w:t>
            </w:r>
          </w:p>
        </w:tc>
      </w:tr>
      <w:tr w:rsidR="004C7125" w:rsidRPr="004C7125" w:rsidTr="004C7125">
        <w:trPr>
          <w:trHeight w:val="20"/>
        </w:trPr>
        <w:tc>
          <w:tcPr>
            <w:tcW w:w="1101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</w:rPr>
            </w:pPr>
            <w:r w:rsidRPr="004C7125">
              <w:rPr>
                <w:rFonts w:ascii="Arial" w:hAnsi="Arial" w:cs="Arial"/>
              </w:rPr>
              <w:t> </w:t>
            </w:r>
          </w:p>
        </w:tc>
        <w:tc>
          <w:tcPr>
            <w:tcW w:w="5386" w:type="dxa"/>
            <w:hideMark/>
          </w:tcPr>
          <w:p w:rsidR="004C7125" w:rsidRPr="004C7125" w:rsidRDefault="004C7125" w:rsidP="004C7125">
            <w:pPr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567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4C7125" w:rsidRPr="004C7125" w:rsidRDefault="004C7125" w:rsidP="004C7125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4C7125" w:rsidRPr="004C7125" w:rsidRDefault="004C7125" w:rsidP="004C7125">
            <w:pPr>
              <w:ind w:right="-105"/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67" w:type="dxa"/>
            <w:hideMark/>
          </w:tcPr>
          <w:p w:rsidR="004C7125" w:rsidRPr="004C7125" w:rsidRDefault="004C7125">
            <w:pPr>
              <w:jc w:val="center"/>
              <w:rPr>
                <w:rFonts w:ascii="Arial" w:hAnsi="Arial" w:cs="Arial"/>
                <w:bCs/>
              </w:rPr>
            </w:pPr>
            <w:r w:rsidRPr="004C7125">
              <w:rPr>
                <w:rFonts w:ascii="Arial" w:hAnsi="Arial" w:cs="Arial"/>
                <w:bCs/>
              </w:rPr>
              <w:t>113199,4</w:t>
            </w:r>
          </w:p>
        </w:tc>
      </w:tr>
    </w:tbl>
    <w:p w:rsidR="005027E4" w:rsidRDefault="005027E4" w:rsidP="005027E4">
      <w:pPr>
        <w:jc w:val="center"/>
        <w:rPr>
          <w:rFonts w:ascii="Arial" w:hAnsi="Arial" w:cs="Arial"/>
          <w:b/>
        </w:rPr>
      </w:pPr>
    </w:p>
    <w:p w:rsidR="005027E4" w:rsidRDefault="005027E4" w:rsidP="005027E4">
      <w:pPr>
        <w:outlineLvl w:val="0"/>
        <w:rPr>
          <w:rFonts w:ascii="Arial" w:hAnsi="Arial" w:cs="Arial"/>
        </w:rPr>
      </w:pPr>
    </w:p>
    <w:p w:rsidR="005027E4" w:rsidRDefault="005027E4" w:rsidP="005027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№4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</w:rPr>
        <w:t>от «</w:t>
      </w:r>
      <w:r w:rsidR="00C64AC2">
        <w:rPr>
          <w:rFonts w:ascii="Arial" w:hAnsi="Arial" w:cs="Arial"/>
        </w:rPr>
        <w:t>10</w:t>
      </w:r>
      <w:r w:rsidRPr="00424485">
        <w:rPr>
          <w:rFonts w:ascii="Arial" w:hAnsi="Arial" w:cs="Arial"/>
        </w:rPr>
        <w:t xml:space="preserve">» </w:t>
      </w:r>
      <w:r w:rsidR="00EB7EC5">
        <w:rPr>
          <w:rFonts w:ascii="Arial" w:hAnsi="Arial" w:cs="Arial"/>
        </w:rPr>
        <w:t>декабря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24485">
        <w:rPr>
          <w:rFonts w:ascii="Arial" w:hAnsi="Arial" w:cs="Arial"/>
        </w:rPr>
        <w:t xml:space="preserve"> N</w:t>
      </w:r>
      <w:r w:rsidR="00DE6D6E">
        <w:rPr>
          <w:rFonts w:ascii="Arial" w:hAnsi="Arial" w:cs="Arial"/>
        </w:rPr>
        <w:t>131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EB7EC5">
        <w:rPr>
          <w:rFonts w:ascii="Arial" w:hAnsi="Arial" w:cs="Arial"/>
        </w:rPr>
        <w:t>2</w:t>
      </w:r>
      <w:r w:rsidR="00C64AC2">
        <w:rPr>
          <w:rFonts w:ascii="Arial" w:hAnsi="Arial" w:cs="Arial"/>
        </w:rPr>
        <w:t>1</w:t>
      </w:r>
      <w:r w:rsidRPr="00424485">
        <w:rPr>
          <w:rFonts w:ascii="Arial" w:hAnsi="Arial" w:cs="Arial"/>
        </w:rPr>
        <w:t>-5-201</w:t>
      </w:r>
      <w:r>
        <w:rPr>
          <w:rFonts w:ascii="Arial" w:hAnsi="Arial" w:cs="Arial"/>
        </w:rPr>
        <w:t>8</w:t>
      </w:r>
    </w:p>
    <w:p w:rsidR="005027E4" w:rsidRPr="00424485" w:rsidRDefault="005027E4" w:rsidP="005027E4">
      <w:pPr>
        <w:jc w:val="right"/>
        <w:rPr>
          <w:rFonts w:ascii="Arial" w:hAnsi="Arial" w:cs="Arial"/>
          <w:b/>
          <w:sz w:val="24"/>
          <w:szCs w:val="24"/>
        </w:rPr>
      </w:pPr>
    </w:p>
    <w:p w:rsidR="005027E4" w:rsidRPr="00424485" w:rsidRDefault="00EB7EC5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</w:t>
      </w:r>
      <w:r w:rsidRPr="00424485">
        <w:rPr>
          <w:rFonts w:ascii="Arial" w:hAnsi="Arial" w:cs="Arial"/>
          <w:b/>
          <w:sz w:val="24"/>
          <w:szCs w:val="24"/>
        </w:rPr>
        <w:t>сточники финансирования дефицита</w:t>
      </w:r>
    </w:p>
    <w:p w:rsidR="005027E4" w:rsidRPr="00424485" w:rsidRDefault="00EB7EC5" w:rsidP="005027E4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 xml:space="preserve"> бюджета внутригородского муниципального образования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анкт-</w:t>
      </w:r>
      <w:r>
        <w:rPr>
          <w:rFonts w:ascii="Arial" w:hAnsi="Arial" w:cs="Arial"/>
          <w:b/>
          <w:sz w:val="24"/>
          <w:szCs w:val="24"/>
        </w:rPr>
        <w:t>П</w:t>
      </w:r>
      <w:r w:rsidRPr="00424485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еверный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9</w:t>
      </w:r>
      <w:r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</w:p>
    <w:p w:rsidR="005027E4" w:rsidRDefault="005027E4" w:rsidP="005027E4">
      <w:pPr>
        <w:jc w:val="center"/>
        <w:rPr>
          <w:rFonts w:ascii="Arial" w:hAnsi="Arial" w:cs="Arial"/>
          <w:b/>
        </w:rPr>
      </w:pPr>
      <w:r w:rsidRPr="00424485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</w:t>
      </w:r>
      <w:r w:rsidRPr="00424485">
        <w:rPr>
          <w:rFonts w:ascii="Arial" w:hAnsi="Arial" w:cs="Arial"/>
          <w:b/>
        </w:rPr>
        <w:t xml:space="preserve">               (тыс. руб.)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5864"/>
        <w:gridCol w:w="1840"/>
      </w:tblGrid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7000,0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923</w:t>
            </w:r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 01 05 02 01 03 0000 510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Увеличение прочих остатков денежных средств бюджетов внутригородских  муниципальных образований городов федерального значения Москвы и Санкт-Петербурга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-106 199,40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923</w:t>
            </w:r>
            <w:r w:rsidRPr="00AC744E">
              <w:rPr>
                <w:rFonts w:ascii="Arial" w:hAnsi="Arial" w:cs="Arial"/>
                <w:b/>
                <w:sz w:val="16"/>
                <w:szCs w:val="16"/>
              </w:rPr>
              <w:t xml:space="preserve"> 01 05 02 01 03 0000 610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 Санкт-Петербурга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113199,4</w:t>
            </w:r>
          </w:p>
        </w:tc>
      </w:tr>
      <w:tr w:rsidR="005027E4" w:rsidRPr="00AC744E" w:rsidTr="005027E4">
        <w:trPr>
          <w:trHeight w:val="20"/>
        </w:trPr>
        <w:tc>
          <w:tcPr>
            <w:tcW w:w="2376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864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Итого источников финансирования дефицита бюджета</w:t>
            </w:r>
          </w:p>
        </w:tc>
        <w:tc>
          <w:tcPr>
            <w:tcW w:w="1840" w:type="dxa"/>
            <w:hideMark/>
          </w:tcPr>
          <w:p w:rsidR="005027E4" w:rsidRPr="00AC744E" w:rsidRDefault="005027E4" w:rsidP="005027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44E">
              <w:rPr>
                <w:rFonts w:ascii="Arial" w:hAnsi="Arial" w:cs="Arial"/>
                <w:b/>
                <w:bCs/>
                <w:sz w:val="16"/>
                <w:szCs w:val="16"/>
              </w:rPr>
              <w:t>7000,0</w:t>
            </w:r>
          </w:p>
        </w:tc>
      </w:tr>
    </w:tbl>
    <w:p w:rsidR="005027E4" w:rsidRDefault="005027E4" w:rsidP="005027E4">
      <w:pPr>
        <w:rPr>
          <w:rFonts w:ascii="Arial" w:hAnsi="Arial" w:cs="Arial"/>
          <w:b/>
        </w:rPr>
      </w:pPr>
    </w:p>
    <w:p w:rsidR="005027E4" w:rsidRDefault="005027E4" w:rsidP="005027E4">
      <w:pPr>
        <w:jc w:val="center"/>
        <w:rPr>
          <w:rFonts w:ascii="Arial" w:hAnsi="Arial" w:cs="Arial"/>
          <w:b/>
        </w:rPr>
      </w:pPr>
    </w:p>
    <w:p w:rsidR="005027E4" w:rsidRDefault="005027E4" w:rsidP="005027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lastRenderedPageBreak/>
        <w:t>Приложение №5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к решению Муниципального Совета</w:t>
      </w:r>
    </w:p>
    <w:p w:rsidR="005027E4" w:rsidRPr="00424485" w:rsidRDefault="005027E4" w:rsidP="005027E4">
      <w:pPr>
        <w:jc w:val="right"/>
        <w:rPr>
          <w:rFonts w:ascii="Arial" w:hAnsi="Arial" w:cs="Arial"/>
        </w:rPr>
      </w:pPr>
      <w:r w:rsidRPr="00424485">
        <w:rPr>
          <w:rFonts w:ascii="Arial" w:hAnsi="Arial" w:cs="Arial"/>
        </w:rPr>
        <w:t>от «</w:t>
      </w:r>
      <w:r w:rsidR="00C64AC2">
        <w:rPr>
          <w:rFonts w:ascii="Arial" w:hAnsi="Arial" w:cs="Arial"/>
        </w:rPr>
        <w:t>10</w:t>
      </w:r>
      <w:r w:rsidRPr="00424485">
        <w:rPr>
          <w:rFonts w:ascii="Arial" w:hAnsi="Arial" w:cs="Arial"/>
        </w:rPr>
        <w:t xml:space="preserve">» </w:t>
      </w:r>
      <w:r w:rsidR="00EB7EC5">
        <w:rPr>
          <w:rFonts w:ascii="Arial" w:hAnsi="Arial" w:cs="Arial"/>
        </w:rPr>
        <w:t>декабря</w:t>
      </w:r>
      <w:r w:rsidRPr="0042448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424485">
        <w:rPr>
          <w:rFonts w:ascii="Arial" w:hAnsi="Arial" w:cs="Arial"/>
        </w:rPr>
        <w:t xml:space="preserve"> N</w:t>
      </w:r>
      <w:r w:rsidR="00DE6D6E">
        <w:rPr>
          <w:rFonts w:ascii="Arial" w:hAnsi="Arial" w:cs="Arial"/>
        </w:rPr>
        <w:t>131</w:t>
      </w:r>
      <w:r w:rsidRPr="00424485">
        <w:rPr>
          <w:rFonts w:ascii="Arial" w:hAnsi="Arial" w:cs="Arial"/>
        </w:rPr>
        <w:t>-</w:t>
      </w:r>
      <w:r w:rsidR="002E0C5A">
        <w:rPr>
          <w:rFonts w:ascii="Arial" w:hAnsi="Arial" w:cs="Arial"/>
        </w:rPr>
        <w:t>0</w:t>
      </w:r>
      <w:r w:rsidR="00EB7EC5">
        <w:rPr>
          <w:rFonts w:ascii="Arial" w:hAnsi="Arial" w:cs="Arial"/>
        </w:rPr>
        <w:t>2</w:t>
      </w:r>
      <w:r w:rsidR="00C64AC2">
        <w:rPr>
          <w:rFonts w:ascii="Arial" w:hAnsi="Arial" w:cs="Arial"/>
        </w:rPr>
        <w:t>1</w:t>
      </w:r>
      <w:r w:rsidRPr="00424485">
        <w:rPr>
          <w:rFonts w:ascii="Arial" w:hAnsi="Arial" w:cs="Arial"/>
        </w:rPr>
        <w:t>-5-201</w:t>
      </w:r>
      <w:r>
        <w:rPr>
          <w:rFonts w:ascii="Arial" w:hAnsi="Arial" w:cs="Arial"/>
        </w:rPr>
        <w:t>8</w:t>
      </w:r>
    </w:p>
    <w:p w:rsidR="005027E4" w:rsidRPr="00424485" w:rsidRDefault="005027E4" w:rsidP="005027E4">
      <w:pPr>
        <w:jc w:val="right"/>
        <w:rPr>
          <w:rFonts w:ascii="Arial" w:hAnsi="Arial" w:cs="Arial"/>
          <w:sz w:val="24"/>
          <w:szCs w:val="24"/>
        </w:rPr>
      </w:pPr>
    </w:p>
    <w:p w:rsidR="005027E4" w:rsidRPr="00424485" w:rsidRDefault="005027E4" w:rsidP="005027E4">
      <w:pPr>
        <w:jc w:val="center"/>
        <w:rPr>
          <w:rFonts w:ascii="Arial" w:hAnsi="Arial" w:cs="Arial"/>
          <w:b/>
          <w:sz w:val="24"/>
          <w:szCs w:val="24"/>
        </w:rPr>
      </w:pP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Pr="00424485">
        <w:rPr>
          <w:rFonts w:ascii="Arial" w:hAnsi="Arial" w:cs="Arial"/>
          <w:b/>
          <w:sz w:val="24"/>
          <w:szCs w:val="24"/>
        </w:rPr>
        <w:t xml:space="preserve">еречень главных администраторов доходов бюджета 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 w:rsidRPr="00424485">
        <w:rPr>
          <w:rFonts w:ascii="Arial" w:hAnsi="Arial" w:cs="Arial"/>
          <w:b/>
          <w:sz w:val="24"/>
          <w:szCs w:val="24"/>
        </w:rPr>
        <w:t>внутригородского муниципального образования</w:t>
      </w:r>
    </w:p>
    <w:p w:rsidR="005027E4" w:rsidRPr="00424485" w:rsidRDefault="00EB7EC5" w:rsidP="005027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анкт-</w:t>
      </w:r>
      <w:r>
        <w:rPr>
          <w:rFonts w:ascii="Arial" w:hAnsi="Arial" w:cs="Arial"/>
          <w:b/>
          <w:sz w:val="24"/>
          <w:szCs w:val="24"/>
        </w:rPr>
        <w:t>П</w:t>
      </w:r>
      <w:r w:rsidRPr="00424485">
        <w:rPr>
          <w:rFonts w:ascii="Arial" w:hAnsi="Arial" w:cs="Arial"/>
          <w:b/>
          <w:sz w:val="24"/>
          <w:szCs w:val="24"/>
        </w:rPr>
        <w:t xml:space="preserve">етербурга муниципальный округ </w:t>
      </w:r>
      <w:r w:rsidR="00C85FA6">
        <w:rPr>
          <w:rFonts w:ascii="Arial" w:hAnsi="Arial" w:cs="Arial"/>
          <w:b/>
          <w:sz w:val="24"/>
          <w:szCs w:val="24"/>
        </w:rPr>
        <w:t>С</w:t>
      </w:r>
      <w:r w:rsidRPr="00424485">
        <w:rPr>
          <w:rFonts w:ascii="Arial" w:hAnsi="Arial" w:cs="Arial"/>
          <w:b/>
          <w:sz w:val="24"/>
          <w:szCs w:val="24"/>
        </w:rPr>
        <w:t>еверный и закрепляемые за ними виды (подвиды) доходов бюджета</w:t>
      </w:r>
    </w:p>
    <w:p w:rsidR="005027E4" w:rsidRPr="00424485" w:rsidRDefault="00C85FA6" w:rsidP="005027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</w:t>
      </w:r>
      <w:proofErr w:type="spellStart"/>
      <w:r>
        <w:rPr>
          <w:rFonts w:ascii="Arial" w:hAnsi="Arial" w:cs="Arial"/>
          <w:b/>
          <w:sz w:val="24"/>
          <w:szCs w:val="24"/>
        </w:rPr>
        <w:t>МО</w:t>
      </w:r>
      <w:proofErr w:type="spellEnd"/>
      <w:r w:rsidR="00EB7EC5" w:rsidRPr="004244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</w:t>
      </w:r>
      <w:r w:rsidR="00EB7EC5" w:rsidRPr="00424485">
        <w:rPr>
          <w:rFonts w:ascii="Arial" w:hAnsi="Arial" w:cs="Arial"/>
          <w:b/>
          <w:sz w:val="24"/>
          <w:szCs w:val="24"/>
        </w:rPr>
        <w:t>еверный на 201</w:t>
      </w:r>
      <w:r w:rsidR="00EB7EC5">
        <w:rPr>
          <w:rFonts w:ascii="Arial" w:hAnsi="Arial" w:cs="Arial"/>
          <w:b/>
          <w:sz w:val="24"/>
          <w:szCs w:val="24"/>
        </w:rPr>
        <w:t>9</w:t>
      </w:r>
      <w:r w:rsidR="00EB7EC5" w:rsidRPr="00424485">
        <w:rPr>
          <w:rFonts w:ascii="Arial" w:hAnsi="Arial" w:cs="Arial"/>
          <w:b/>
          <w:sz w:val="24"/>
          <w:szCs w:val="24"/>
        </w:rPr>
        <w:t xml:space="preserve"> год</w:t>
      </w:r>
    </w:p>
    <w:p w:rsidR="005027E4" w:rsidRPr="000E229C" w:rsidRDefault="005027E4" w:rsidP="005027E4">
      <w:pPr>
        <w:jc w:val="center"/>
        <w:rPr>
          <w:rFonts w:ascii="Times New Roman" w:hAnsi="Times New Roman"/>
          <w:b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693"/>
        <w:gridCol w:w="5954"/>
      </w:tblGrid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Код главного администратора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Код бюджетной классификации доходов бюджета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027E4" w:rsidRPr="00AC744E" w:rsidRDefault="005027E4" w:rsidP="005027E4">
            <w:pPr>
              <w:spacing w:before="120"/>
              <w:ind w:left="-108" w:right="-108"/>
              <w:jc w:val="center"/>
              <w:rPr>
                <w:rFonts w:ascii="Arial" w:hAnsi="Arial" w:cs="Arial"/>
                <w:b/>
              </w:rPr>
            </w:pPr>
            <w:r w:rsidRPr="00AC744E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Федеральная налоговая служба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1 05 01011 01 0000 110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1 05 01012 01 0000 110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1 05 01022 01 0000 110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1 05 01050 01 0000 110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Единый налог на вмененный доход для отдельных видов деятельности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1 05 04030 02 0000 110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1 09 04040 01 0000 110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Налог с имущества, переходящего в порядке наследования или дарения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182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1 16 06000 01 0000 140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806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Государственная административно-техническая инспекция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806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 в Санкт-Петербурге», за исключением статьи 37-2 указанного Закона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807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Государственная жилищная инспекция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807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 », за исключением статьи 37-2 указанного </w:t>
            </w:r>
            <w:r w:rsidRPr="00AC744E">
              <w:rPr>
                <w:rFonts w:ascii="Arial" w:hAnsi="Arial" w:cs="Arial"/>
              </w:rPr>
              <w:lastRenderedPageBreak/>
              <w:t>Закона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Комитет по печати и взаимодействию со средствами массовой информации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824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1 16 90030 03 0100 140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 », за исключением статьи 37-2 указанного Закона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Администрация Калининского района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1 16 90030 03 0100 140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Штрафы за административные правонарушения в области  благоустройства, предусмотренные  главой 4 Закона Санкт-Петербурга «Об административных правонарушениях в Санкт-Петербурге », за исключением статьи 37-2 указанного Закона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849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1 16 90030 03 0200 140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867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Комитет по благоустройству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867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  1 13 02993 03 0100 130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Местная Администрация МО </w:t>
            </w:r>
            <w:proofErr w:type="spellStart"/>
            <w:r w:rsidRPr="00AC744E">
              <w:rPr>
                <w:rFonts w:ascii="Arial" w:hAnsi="Arial" w:cs="Arial"/>
              </w:rPr>
              <w:t>МО</w:t>
            </w:r>
            <w:proofErr w:type="spellEnd"/>
            <w:r w:rsidRPr="00AC744E">
              <w:rPr>
                <w:rFonts w:ascii="Arial" w:hAnsi="Arial" w:cs="Arial"/>
              </w:rPr>
              <w:t xml:space="preserve"> Северный </w:t>
            </w:r>
          </w:p>
        </w:tc>
      </w:tr>
      <w:tr w:rsidR="00C85FA6" w:rsidRPr="00AC744E" w:rsidTr="00C85FA6">
        <w:trPr>
          <w:trHeight w:val="20"/>
        </w:trPr>
        <w:tc>
          <w:tcPr>
            <w:tcW w:w="1384" w:type="dxa"/>
          </w:tcPr>
          <w:p w:rsidR="00C85FA6" w:rsidRPr="00AC744E" w:rsidRDefault="00C85FA6" w:rsidP="005027E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C85FA6" w:rsidRPr="00AC744E" w:rsidRDefault="00C85FA6" w:rsidP="00C85FA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85FA6">
              <w:rPr>
                <w:rFonts w:ascii="Arial" w:hAnsi="Arial" w:cs="Arial"/>
              </w:rPr>
              <w:t xml:space="preserve"> 1 14 02033 03 0000 410</w:t>
            </w:r>
          </w:p>
        </w:tc>
        <w:tc>
          <w:tcPr>
            <w:tcW w:w="5954" w:type="dxa"/>
          </w:tcPr>
          <w:p w:rsidR="00C85FA6" w:rsidRPr="00AC744E" w:rsidRDefault="00C85FA6" w:rsidP="005027E4">
            <w:pPr>
              <w:spacing w:before="120"/>
              <w:rPr>
                <w:rFonts w:ascii="Arial" w:hAnsi="Arial" w:cs="Arial"/>
              </w:rPr>
            </w:pPr>
            <w:r w:rsidRPr="00C85FA6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1 13 02993 03 0200 130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1 16 33030 03 0000 140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1 16 90030 03 0400 140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1 17 01030 03 0000 180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1 17 05030 03 0000 180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5027E4" w:rsidRPr="00AC744E" w:rsidRDefault="005027E4" w:rsidP="005027E4">
            <w:pPr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2 02 29999 03 0000 151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2 02 30024 03 0000 151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Субвенции бюджетам внутригородских муниципальных образований городов федерального значения  на выполнение передаваемых полномочий субъектов </w:t>
            </w:r>
            <w:r w:rsidRPr="00AC744E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lastRenderedPageBreak/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2 02 30024 03 0100 151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2 02 30024 03 0200 151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2 02 30027 03 0000 151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2 02 30027 03 0100 151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2 02 30027 03 0200 151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2 08 03000 03 0000 180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5027E4" w:rsidRPr="00AC744E" w:rsidTr="00C85FA6">
        <w:trPr>
          <w:trHeight w:val="20"/>
        </w:trPr>
        <w:tc>
          <w:tcPr>
            <w:tcW w:w="1384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>923</w:t>
            </w:r>
          </w:p>
        </w:tc>
        <w:tc>
          <w:tcPr>
            <w:tcW w:w="2693" w:type="dxa"/>
          </w:tcPr>
          <w:p w:rsidR="005027E4" w:rsidRPr="00AC744E" w:rsidRDefault="005027E4" w:rsidP="005027E4">
            <w:pPr>
              <w:spacing w:before="120"/>
              <w:jc w:val="center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2 19 60010 03 0000 151 </w:t>
            </w:r>
          </w:p>
        </w:tc>
        <w:tc>
          <w:tcPr>
            <w:tcW w:w="5954" w:type="dxa"/>
          </w:tcPr>
          <w:p w:rsidR="005027E4" w:rsidRPr="00AC744E" w:rsidRDefault="005027E4" w:rsidP="005027E4">
            <w:pPr>
              <w:spacing w:before="120"/>
              <w:rPr>
                <w:rFonts w:ascii="Arial" w:hAnsi="Arial" w:cs="Arial"/>
              </w:rPr>
            </w:pPr>
            <w:r w:rsidRPr="00AC744E">
              <w:rPr>
                <w:rFonts w:ascii="Arial" w:hAnsi="Arial" w:cs="Arial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D4610A" w:rsidRPr="00A16F2C" w:rsidRDefault="00D4610A" w:rsidP="00291DDE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D4610A" w:rsidRPr="00A16F2C" w:rsidSect="004C5858">
      <w:headerReference w:type="first" r:id="rId11"/>
      <w:pgSz w:w="11906" w:h="16838" w:code="9"/>
      <w:pgMar w:top="709" w:right="567" w:bottom="56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71" w:rsidRDefault="00C14671">
      <w:r>
        <w:separator/>
      </w:r>
    </w:p>
  </w:endnote>
  <w:endnote w:type="continuationSeparator" w:id="0">
    <w:p w:rsidR="00C14671" w:rsidRDefault="00C1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71" w:rsidRDefault="00C14671">
      <w:r>
        <w:separator/>
      </w:r>
    </w:p>
  </w:footnote>
  <w:footnote w:type="continuationSeparator" w:id="0">
    <w:p w:rsidR="00C14671" w:rsidRDefault="00C14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4B" w:rsidRDefault="00D3314B" w:rsidP="00D3314B">
    <w:pPr>
      <w:pStyle w:val="a3"/>
      <w:jc w:val="center"/>
    </w:pPr>
    <w:r w:rsidRPr="00DD0B26">
      <w:rPr>
        <w:noProof/>
      </w:rPr>
      <w:drawing>
        <wp:inline distT="0" distB="0" distL="0" distR="0">
          <wp:extent cx="333375" cy="390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8CD"/>
    <w:multiLevelType w:val="hybridMultilevel"/>
    <w:tmpl w:val="CFF8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22F"/>
    <w:multiLevelType w:val="hybridMultilevel"/>
    <w:tmpl w:val="0916CBC0"/>
    <w:lvl w:ilvl="0" w:tplc="89E236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C4ABA"/>
    <w:multiLevelType w:val="hybridMultilevel"/>
    <w:tmpl w:val="8FFE7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633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914FD"/>
    <w:multiLevelType w:val="multilevel"/>
    <w:tmpl w:val="A96649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C691E8D"/>
    <w:multiLevelType w:val="multilevel"/>
    <w:tmpl w:val="0419001D"/>
    <w:numStyleLink w:val="2"/>
  </w:abstractNum>
  <w:abstractNum w:abstractNumId="6" w15:restartNumberingAfterBreak="0">
    <w:nsid w:val="1ED056B4"/>
    <w:multiLevelType w:val="hybridMultilevel"/>
    <w:tmpl w:val="9C700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A73276"/>
    <w:multiLevelType w:val="multilevel"/>
    <w:tmpl w:val="4B021E0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  <w:b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EastAsia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/>
        <w:b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/>
        <w:b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/>
        <w:b/>
        <w:color w:val="auto"/>
      </w:rPr>
    </w:lvl>
  </w:abstractNum>
  <w:abstractNum w:abstractNumId="8" w15:restartNumberingAfterBreak="0">
    <w:nsid w:val="25AC786F"/>
    <w:multiLevelType w:val="multilevel"/>
    <w:tmpl w:val="0419001D"/>
    <w:styleLink w:val="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3D053E"/>
    <w:multiLevelType w:val="hybridMultilevel"/>
    <w:tmpl w:val="ED3245FE"/>
    <w:lvl w:ilvl="0" w:tplc="89E2367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DA2674B"/>
    <w:multiLevelType w:val="singleLevel"/>
    <w:tmpl w:val="03CCEF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FD0016A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A1C80"/>
    <w:multiLevelType w:val="hybridMultilevel"/>
    <w:tmpl w:val="4672D3F8"/>
    <w:lvl w:ilvl="0" w:tplc="5322D050">
      <w:start w:val="1"/>
      <w:numFmt w:val="decimal"/>
      <w:lvlText w:val="%1.2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1393F"/>
    <w:multiLevelType w:val="multilevel"/>
    <w:tmpl w:val="1090A1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5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1800"/>
      </w:pPr>
      <w:rPr>
        <w:rFonts w:hint="default"/>
      </w:rPr>
    </w:lvl>
  </w:abstractNum>
  <w:abstractNum w:abstractNumId="15" w15:restartNumberingAfterBreak="0">
    <w:nsid w:val="3A0A4973"/>
    <w:multiLevelType w:val="hybridMultilevel"/>
    <w:tmpl w:val="4978FAC0"/>
    <w:lvl w:ilvl="0" w:tplc="312609FA">
      <w:start w:val="1"/>
      <w:numFmt w:val="decimal"/>
      <w:lvlText w:val="1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D455E"/>
    <w:multiLevelType w:val="multilevel"/>
    <w:tmpl w:val="8368B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41E7398"/>
    <w:multiLevelType w:val="hybridMultilevel"/>
    <w:tmpl w:val="B9CC4076"/>
    <w:lvl w:ilvl="0" w:tplc="76E0CD8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A77D7A"/>
    <w:multiLevelType w:val="hybridMultilevel"/>
    <w:tmpl w:val="65BA08A8"/>
    <w:lvl w:ilvl="0" w:tplc="289E8E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3067FA"/>
    <w:multiLevelType w:val="multilevel"/>
    <w:tmpl w:val="7EE21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2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4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1" w15:restartNumberingAfterBreak="0">
    <w:nsid w:val="4CB20A2E"/>
    <w:multiLevelType w:val="multilevel"/>
    <w:tmpl w:val="863C40BC"/>
    <w:lvl w:ilvl="0">
      <w:start w:val="7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22" w15:restartNumberingAfterBreak="0">
    <w:nsid w:val="4F99708D"/>
    <w:multiLevelType w:val="multilevel"/>
    <w:tmpl w:val="B38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FF4052E"/>
    <w:multiLevelType w:val="hybridMultilevel"/>
    <w:tmpl w:val="9070C0DC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452F4"/>
    <w:multiLevelType w:val="singleLevel"/>
    <w:tmpl w:val="CE66DE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5B37D1"/>
    <w:multiLevelType w:val="hybridMultilevel"/>
    <w:tmpl w:val="8A4AC808"/>
    <w:lvl w:ilvl="0" w:tplc="B25CF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D4431B"/>
    <w:multiLevelType w:val="hybridMultilevel"/>
    <w:tmpl w:val="1A5CB604"/>
    <w:lvl w:ilvl="0" w:tplc="6A9C5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777F"/>
    <w:multiLevelType w:val="hybridMultilevel"/>
    <w:tmpl w:val="C7CEDE9A"/>
    <w:lvl w:ilvl="0" w:tplc="1EAE46DE">
      <w:start w:val="1"/>
      <w:numFmt w:val="decimal"/>
      <w:lvlText w:val="%1."/>
      <w:lvlJc w:val="center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FB6D83"/>
    <w:multiLevelType w:val="hybridMultilevel"/>
    <w:tmpl w:val="2780D2FE"/>
    <w:lvl w:ilvl="0" w:tplc="81424D7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B474FD5"/>
    <w:multiLevelType w:val="multilevel"/>
    <w:tmpl w:val="0419001D"/>
    <w:styleLink w:val="1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BA19C6"/>
    <w:multiLevelType w:val="hybridMultilevel"/>
    <w:tmpl w:val="EEAE3AE8"/>
    <w:lvl w:ilvl="0" w:tplc="6696FEA0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C5534"/>
    <w:multiLevelType w:val="hybridMultilevel"/>
    <w:tmpl w:val="A572B5DC"/>
    <w:lvl w:ilvl="0" w:tplc="C1E644D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D772EB5"/>
    <w:multiLevelType w:val="singleLevel"/>
    <w:tmpl w:val="8EA496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3D58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2B13877"/>
    <w:multiLevelType w:val="hybridMultilevel"/>
    <w:tmpl w:val="BB5C61FE"/>
    <w:lvl w:ilvl="0" w:tplc="616ABB16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34B83"/>
    <w:multiLevelType w:val="hybridMultilevel"/>
    <w:tmpl w:val="769C9F06"/>
    <w:lvl w:ilvl="0" w:tplc="33DAAAA8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 w15:restartNumberingAfterBreak="0">
    <w:nsid w:val="79EF1A21"/>
    <w:multiLevelType w:val="hybridMultilevel"/>
    <w:tmpl w:val="48F2F6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1213B0"/>
    <w:multiLevelType w:val="hybridMultilevel"/>
    <w:tmpl w:val="E48C5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2C48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215E16"/>
    <w:multiLevelType w:val="multilevel"/>
    <w:tmpl w:val="7E1ED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6"/>
  </w:num>
  <w:num w:numId="2">
    <w:abstractNumId w:val="38"/>
  </w:num>
  <w:num w:numId="3">
    <w:abstractNumId w:val="3"/>
  </w:num>
  <w:num w:numId="4">
    <w:abstractNumId w:val="24"/>
  </w:num>
  <w:num w:numId="5">
    <w:abstractNumId w:val="4"/>
  </w:num>
  <w:num w:numId="6">
    <w:abstractNumId w:val="32"/>
  </w:num>
  <w:num w:numId="7">
    <w:abstractNumId w:val="16"/>
    <w:lvlOverride w:ilvl="0">
      <w:startOverride w:val="3"/>
    </w:lvlOverride>
  </w:num>
  <w:num w:numId="8">
    <w:abstractNumId w:val="10"/>
  </w:num>
  <w:num w:numId="9">
    <w:abstractNumId w:val="21"/>
  </w:num>
  <w:num w:numId="10">
    <w:abstractNumId w:val="35"/>
  </w:num>
  <w:num w:numId="11">
    <w:abstractNumId w:val="16"/>
    <w:lvlOverride w:ilvl="0">
      <w:startOverride w:val="6"/>
    </w:lvlOverride>
  </w:num>
  <w:num w:numId="12">
    <w:abstractNumId w:val="16"/>
    <w:lvlOverride w:ilvl="0">
      <w:startOverride w:val="10"/>
    </w:lvlOverride>
  </w:num>
  <w:num w:numId="13">
    <w:abstractNumId w:val="33"/>
  </w:num>
  <w:num w:numId="14">
    <w:abstractNumId w:val="29"/>
  </w:num>
  <w:num w:numId="15">
    <w:abstractNumId w:val="5"/>
  </w:num>
  <w:num w:numId="16">
    <w:abstractNumId w:val="8"/>
  </w:num>
  <w:num w:numId="17">
    <w:abstractNumId w:val="15"/>
  </w:num>
  <w:num w:numId="18">
    <w:abstractNumId w:val="34"/>
  </w:num>
  <w:num w:numId="19">
    <w:abstractNumId w:val="13"/>
  </w:num>
  <w:num w:numId="20">
    <w:abstractNumId w:val="30"/>
  </w:num>
  <w:num w:numId="21">
    <w:abstractNumId w:val="18"/>
  </w:num>
  <w:num w:numId="22">
    <w:abstractNumId w:val="11"/>
  </w:num>
  <w:num w:numId="23">
    <w:abstractNumId w:val="12"/>
  </w:num>
  <w:num w:numId="24">
    <w:abstractNumId w:val="1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6"/>
  </w:num>
  <w:num w:numId="28">
    <w:abstractNumId w:val="23"/>
  </w:num>
  <w:num w:numId="29">
    <w:abstractNumId w:val="2"/>
  </w:num>
  <w:num w:numId="30">
    <w:abstractNumId w:val="27"/>
  </w:num>
  <w:num w:numId="31">
    <w:abstractNumId w:val="6"/>
  </w:num>
  <w:num w:numId="32">
    <w:abstractNumId w:val="25"/>
  </w:num>
  <w:num w:numId="33">
    <w:abstractNumId w:val="31"/>
  </w:num>
  <w:num w:numId="34">
    <w:abstractNumId w:val="14"/>
  </w:num>
  <w:num w:numId="35">
    <w:abstractNumId w:val="28"/>
  </w:num>
  <w:num w:numId="36">
    <w:abstractNumId w:val="36"/>
  </w:num>
  <w:num w:numId="37">
    <w:abstractNumId w:val="22"/>
  </w:num>
  <w:num w:numId="38">
    <w:abstractNumId w:val="20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0"/>
  </w:num>
  <w:num w:numId="42">
    <w:abstractNumId w:val="37"/>
  </w:num>
  <w:num w:numId="43">
    <w:abstractNumId w:val="9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A4"/>
    <w:rsid w:val="00001658"/>
    <w:rsid w:val="00001C52"/>
    <w:rsid w:val="00004E05"/>
    <w:rsid w:val="000054C1"/>
    <w:rsid w:val="000073B8"/>
    <w:rsid w:val="000140BD"/>
    <w:rsid w:val="0001490C"/>
    <w:rsid w:val="000149C9"/>
    <w:rsid w:val="00020712"/>
    <w:rsid w:val="00021A56"/>
    <w:rsid w:val="00022E8C"/>
    <w:rsid w:val="000268CB"/>
    <w:rsid w:val="000273A7"/>
    <w:rsid w:val="000300AF"/>
    <w:rsid w:val="00033271"/>
    <w:rsid w:val="00034F57"/>
    <w:rsid w:val="000419DB"/>
    <w:rsid w:val="00042EEB"/>
    <w:rsid w:val="000522D6"/>
    <w:rsid w:val="0005248B"/>
    <w:rsid w:val="000526CF"/>
    <w:rsid w:val="00053A28"/>
    <w:rsid w:val="00055224"/>
    <w:rsid w:val="00060168"/>
    <w:rsid w:val="00060FA6"/>
    <w:rsid w:val="00062A57"/>
    <w:rsid w:val="0006510D"/>
    <w:rsid w:val="00067C8C"/>
    <w:rsid w:val="00067DA2"/>
    <w:rsid w:val="00070BAC"/>
    <w:rsid w:val="000767DE"/>
    <w:rsid w:val="00084682"/>
    <w:rsid w:val="00085367"/>
    <w:rsid w:val="00085F46"/>
    <w:rsid w:val="000909D4"/>
    <w:rsid w:val="00093F06"/>
    <w:rsid w:val="000A0C8D"/>
    <w:rsid w:val="000A0EA1"/>
    <w:rsid w:val="000A1903"/>
    <w:rsid w:val="000A1C2F"/>
    <w:rsid w:val="000A300D"/>
    <w:rsid w:val="000A62D7"/>
    <w:rsid w:val="000A70D6"/>
    <w:rsid w:val="000A7BCF"/>
    <w:rsid w:val="000B16E6"/>
    <w:rsid w:val="000B18B3"/>
    <w:rsid w:val="000B294E"/>
    <w:rsid w:val="000B5D54"/>
    <w:rsid w:val="000B5ED8"/>
    <w:rsid w:val="000B621B"/>
    <w:rsid w:val="000B6B46"/>
    <w:rsid w:val="000B7424"/>
    <w:rsid w:val="000C0797"/>
    <w:rsid w:val="000C2697"/>
    <w:rsid w:val="000C434B"/>
    <w:rsid w:val="000C46C6"/>
    <w:rsid w:val="000E0FC0"/>
    <w:rsid w:val="000E1836"/>
    <w:rsid w:val="000E229C"/>
    <w:rsid w:val="000E2E71"/>
    <w:rsid w:val="000E52B6"/>
    <w:rsid w:val="000F2AE4"/>
    <w:rsid w:val="000F3696"/>
    <w:rsid w:val="000F4024"/>
    <w:rsid w:val="000F411A"/>
    <w:rsid w:val="000F4414"/>
    <w:rsid w:val="00100D3A"/>
    <w:rsid w:val="00106001"/>
    <w:rsid w:val="00110561"/>
    <w:rsid w:val="00110938"/>
    <w:rsid w:val="00111A05"/>
    <w:rsid w:val="00111F5B"/>
    <w:rsid w:val="001121B9"/>
    <w:rsid w:val="00112537"/>
    <w:rsid w:val="00112934"/>
    <w:rsid w:val="00114843"/>
    <w:rsid w:val="00116AEC"/>
    <w:rsid w:val="001218B8"/>
    <w:rsid w:val="00124069"/>
    <w:rsid w:val="0012501E"/>
    <w:rsid w:val="001254D3"/>
    <w:rsid w:val="00125A0B"/>
    <w:rsid w:val="00127A1F"/>
    <w:rsid w:val="00131EAC"/>
    <w:rsid w:val="00132767"/>
    <w:rsid w:val="00140B57"/>
    <w:rsid w:val="0014354B"/>
    <w:rsid w:val="001435E1"/>
    <w:rsid w:val="00143FD6"/>
    <w:rsid w:val="0014589E"/>
    <w:rsid w:val="001462D7"/>
    <w:rsid w:val="0015055B"/>
    <w:rsid w:val="00152150"/>
    <w:rsid w:val="0015238A"/>
    <w:rsid w:val="0015253F"/>
    <w:rsid w:val="001540C4"/>
    <w:rsid w:val="0015791F"/>
    <w:rsid w:val="00157D9A"/>
    <w:rsid w:val="001602C5"/>
    <w:rsid w:val="00160E6B"/>
    <w:rsid w:val="00164326"/>
    <w:rsid w:val="00171073"/>
    <w:rsid w:val="00172187"/>
    <w:rsid w:val="00174F3A"/>
    <w:rsid w:val="0017675A"/>
    <w:rsid w:val="00182E80"/>
    <w:rsid w:val="00183011"/>
    <w:rsid w:val="00190593"/>
    <w:rsid w:val="001915AC"/>
    <w:rsid w:val="00194C9B"/>
    <w:rsid w:val="001952AB"/>
    <w:rsid w:val="00195AF2"/>
    <w:rsid w:val="00195DC9"/>
    <w:rsid w:val="001A00E3"/>
    <w:rsid w:val="001A03E4"/>
    <w:rsid w:val="001A6833"/>
    <w:rsid w:val="001B22F5"/>
    <w:rsid w:val="001B4FAF"/>
    <w:rsid w:val="001B7A73"/>
    <w:rsid w:val="001C35D7"/>
    <w:rsid w:val="001C3662"/>
    <w:rsid w:val="001C664D"/>
    <w:rsid w:val="001C68A5"/>
    <w:rsid w:val="001C6E10"/>
    <w:rsid w:val="001C6EFD"/>
    <w:rsid w:val="001D0531"/>
    <w:rsid w:val="001D376F"/>
    <w:rsid w:val="001D6B0B"/>
    <w:rsid w:val="001E240D"/>
    <w:rsid w:val="001E3C52"/>
    <w:rsid w:val="001E5C91"/>
    <w:rsid w:val="001E7758"/>
    <w:rsid w:val="001E7850"/>
    <w:rsid w:val="001F0A07"/>
    <w:rsid w:val="001F0D4A"/>
    <w:rsid w:val="001F6584"/>
    <w:rsid w:val="001F7FCB"/>
    <w:rsid w:val="00205BCF"/>
    <w:rsid w:val="00207586"/>
    <w:rsid w:val="0020796D"/>
    <w:rsid w:val="00210894"/>
    <w:rsid w:val="00213311"/>
    <w:rsid w:val="002142D2"/>
    <w:rsid w:val="002145AD"/>
    <w:rsid w:val="00216145"/>
    <w:rsid w:val="002161F3"/>
    <w:rsid w:val="002219D9"/>
    <w:rsid w:val="0022691A"/>
    <w:rsid w:val="00230055"/>
    <w:rsid w:val="002304F6"/>
    <w:rsid w:val="00232479"/>
    <w:rsid w:val="0023276F"/>
    <w:rsid w:val="00233600"/>
    <w:rsid w:val="00243B01"/>
    <w:rsid w:val="00251B20"/>
    <w:rsid w:val="002521A1"/>
    <w:rsid w:val="00253618"/>
    <w:rsid w:val="002624BA"/>
    <w:rsid w:val="002637AF"/>
    <w:rsid w:val="00267DF8"/>
    <w:rsid w:val="00271D37"/>
    <w:rsid w:val="002729B9"/>
    <w:rsid w:val="002777C4"/>
    <w:rsid w:val="00277D63"/>
    <w:rsid w:val="00277F52"/>
    <w:rsid w:val="00283EC6"/>
    <w:rsid w:val="00291DDE"/>
    <w:rsid w:val="002957B2"/>
    <w:rsid w:val="002A1692"/>
    <w:rsid w:val="002A38C3"/>
    <w:rsid w:val="002A3EEF"/>
    <w:rsid w:val="002B35DB"/>
    <w:rsid w:val="002B59D3"/>
    <w:rsid w:val="002B7E39"/>
    <w:rsid w:val="002C1B05"/>
    <w:rsid w:val="002C2C43"/>
    <w:rsid w:val="002C321B"/>
    <w:rsid w:val="002D0AEA"/>
    <w:rsid w:val="002D215D"/>
    <w:rsid w:val="002D41B8"/>
    <w:rsid w:val="002D5632"/>
    <w:rsid w:val="002D7315"/>
    <w:rsid w:val="002E0C5A"/>
    <w:rsid w:val="002E1427"/>
    <w:rsid w:val="002F2EC7"/>
    <w:rsid w:val="002F3256"/>
    <w:rsid w:val="002F3BDC"/>
    <w:rsid w:val="002F3D52"/>
    <w:rsid w:val="002F6101"/>
    <w:rsid w:val="00303410"/>
    <w:rsid w:val="003104B2"/>
    <w:rsid w:val="00321D5F"/>
    <w:rsid w:val="003270D1"/>
    <w:rsid w:val="0033003D"/>
    <w:rsid w:val="00333EDA"/>
    <w:rsid w:val="00334C40"/>
    <w:rsid w:val="00340DFD"/>
    <w:rsid w:val="00341251"/>
    <w:rsid w:val="0034557C"/>
    <w:rsid w:val="003472EA"/>
    <w:rsid w:val="00347A47"/>
    <w:rsid w:val="003540A1"/>
    <w:rsid w:val="00354D6F"/>
    <w:rsid w:val="00356305"/>
    <w:rsid w:val="0036298F"/>
    <w:rsid w:val="00364645"/>
    <w:rsid w:val="00364A0A"/>
    <w:rsid w:val="00365032"/>
    <w:rsid w:val="0036648F"/>
    <w:rsid w:val="00367B92"/>
    <w:rsid w:val="00367F08"/>
    <w:rsid w:val="0037141A"/>
    <w:rsid w:val="0037323A"/>
    <w:rsid w:val="003741D1"/>
    <w:rsid w:val="003812DF"/>
    <w:rsid w:val="00381306"/>
    <w:rsid w:val="003825D3"/>
    <w:rsid w:val="00383166"/>
    <w:rsid w:val="00385FAA"/>
    <w:rsid w:val="00390ADA"/>
    <w:rsid w:val="0039168D"/>
    <w:rsid w:val="00391FB3"/>
    <w:rsid w:val="003A2491"/>
    <w:rsid w:val="003A6C2F"/>
    <w:rsid w:val="003B31CB"/>
    <w:rsid w:val="003B6450"/>
    <w:rsid w:val="003B6761"/>
    <w:rsid w:val="003C0E80"/>
    <w:rsid w:val="003C5057"/>
    <w:rsid w:val="003C5DB3"/>
    <w:rsid w:val="003C6794"/>
    <w:rsid w:val="003C7DAE"/>
    <w:rsid w:val="003D29B7"/>
    <w:rsid w:val="003D3B25"/>
    <w:rsid w:val="003D5CCC"/>
    <w:rsid w:val="003D5F77"/>
    <w:rsid w:val="003E0657"/>
    <w:rsid w:val="003E0A6F"/>
    <w:rsid w:val="003E2950"/>
    <w:rsid w:val="003E5355"/>
    <w:rsid w:val="003F0032"/>
    <w:rsid w:val="003F0C97"/>
    <w:rsid w:val="003F1F54"/>
    <w:rsid w:val="003F449A"/>
    <w:rsid w:val="003F50A4"/>
    <w:rsid w:val="003F64D5"/>
    <w:rsid w:val="004000A3"/>
    <w:rsid w:val="00403585"/>
    <w:rsid w:val="00403BEF"/>
    <w:rsid w:val="004068E7"/>
    <w:rsid w:val="00406BA8"/>
    <w:rsid w:val="00415D0F"/>
    <w:rsid w:val="00417415"/>
    <w:rsid w:val="00417BB2"/>
    <w:rsid w:val="00417F4A"/>
    <w:rsid w:val="00422EA5"/>
    <w:rsid w:val="004230D5"/>
    <w:rsid w:val="00424485"/>
    <w:rsid w:val="0042474A"/>
    <w:rsid w:val="004263FF"/>
    <w:rsid w:val="0042767A"/>
    <w:rsid w:val="00430A45"/>
    <w:rsid w:val="00431022"/>
    <w:rsid w:val="00431336"/>
    <w:rsid w:val="00434535"/>
    <w:rsid w:val="00441273"/>
    <w:rsid w:val="00441E33"/>
    <w:rsid w:val="00450479"/>
    <w:rsid w:val="00460283"/>
    <w:rsid w:val="00466CA7"/>
    <w:rsid w:val="0046771B"/>
    <w:rsid w:val="0047338D"/>
    <w:rsid w:val="004808E1"/>
    <w:rsid w:val="00482D5C"/>
    <w:rsid w:val="00483D2D"/>
    <w:rsid w:val="00484428"/>
    <w:rsid w:val="00493AF3"/>
    <w:rsid w:val="00494380"/>
    <w:rsid w:val="00495B26"/>
    <w:rsid w:val="00496843"/>
    <w:rsid w:val="004A0E86"/>
    <w:rsid w:val="004A19B8"/>
    <w:rsid w:val="004A4A9C"/>
    <w:rsid w:val="004A7734"/>
    <w:rsid w:val="004B54B0"/>
    <w:rsid w:val="004C06DC"/>
    <w:rsid w:val="004C2441"/>
    <w:rsid w:val="004C2D6D"/>
    <w:rsid w:val="004C4C42"/>
    <w:rsid w:val="004C5314"/>
    <w:rsid w:val="004C5858"/>
    <w:rsid w:val="004C685B"/>
    <w:rsid w:val="004C7125"/>
    <w:rsid w:val="004C71F7"/>
    <w:rsid w:val="004D101B"/>
    <w:rsid w:val="004D3BCC"/>
    <w:rsid w:val="004E3DDE"/>
    <w:rsid w:val="004E5B54"/>
    <w:rsid w:val="0050019E"/>
    <w:rsid w:val="00500826"/>
    <w:rsid w:val="00500F07"/>
    <w:rsid w:val="00501AD6"/>
    <w:rsid w:val="00501C4A"/>
    <w:rsid w:val="00501E58"/>
    <w:rsid w:val="005027E4"/>
    <w:rsid w:val="00503B6C"/>
    <w:rsid w:val="0050567C"/>
    <w:rsid w:val="00505CB0"/>
    <w:rsid w:val="00512C96"/>
    <w:rsid w:val="00514305"/>
    <w:rsid w:val="00516D46"/>
    <w:rsid w:val="00517E1B"/>
    <w:rsid w:val="00523D0A"/>
    <w:rsid w:val="00523D49"/>
    <w:rsid w:val="00525315"/>
    <w:rsid w:val="0052707D"/>
    <w:rsid w:val="00530403"/>
    <w:rsid w:val="0053153E"/>
    <w:rsid w:val="005334A7"/>
    <w:rsid w:val="0053719E"/>
    <w:rsid w:val="00537421"/>
    <w:rsid w:val="00540FB7"/>
    <w:rsid w:val="00542AD1"/>
    <w:rsid w:val="00543199"/>
    <w:rsid w:val="00543867"/>
    <w:rsid w:val="00545323"/>
    <w:rsid w:val="005461DB"/>
    <w:rsid w:val="005467F1"/>
    <w:rsid w:val="00546826"/>
    <w:rsid w:val="00547A6C"/>
    <w:rsid w:val="005534D9"/>
    <w:rsid w:val="00554E97"/>
    <w:rsid w:val="0055591F"/>
    <w:rsid w:val="00555BAB"/>
    <w:rsid w:val="00557F10"/>
    <w:rsid w:val="00561301"/>
    <w:rsid w:val="0056294E"/>
    <w:rsid w:val="00562DA5"/>
    <w:rsid w:val="0056332F"/>
    <w:rsid w:val="005641B5"/>
    <w:rsid w:val="00564C2F"/>
    <w:rsid w:val="0056614E"/>
    <w:rsid w:val="005672B5"/>
    <w:rsid w:val="00570BE7"/>
    <w:rsid w:val="00576226"/>
    <w:rsid w:val="0058233D"/>
    <w:rsid w:val="005834CE"/>
    <w:rsid w:val="00590A2F"/>
    <w:rsid w:val="00591CDB"/>
    <w:rsid w:val="00591D95"/>
    <w:rsid w:val="0059727F"/>
    <w:rsid w:val="00597577"/>
    <w:rsid w:val="005A1FF0"/>
    <w:rsid w:val="005A7241"/>
    <w:rsid w:val="005A7A24"/>
    <w:rsid w:val="005A7F87"/>
    <w:rsid w:val="005B4A65"/>
    <w:rsid w:val="005B6455"/>
    <w:rsid w:val="005B70BD"/>
    <w:rsid w:val="005C1FA4"/>
    <w:rsid w:val="005C311E"/>
    <w:rsid w:val="005C397B"/>
    <w:rsid w:val="005C4E4C"/>
    <w:rsid w:val="005C57FF"/>
    <w:rsid w:val="005D22C4"/>
    <w:rsid w:val="005D26EA"/>
    <w:rsid w:val="005D31EC"/>
    <w:rsid w:val="005E2A8A"/>
    <w:rsid w:val="005E3828"/>
    <w:rsid w:val="005E39B5"/>
    <w:rsid w:val="005E703A"/>
    <w:rsid w:val="005F2D7E"/>
    <w:rsid w:val="005F3264"/>
    <w:rsid w:val="005F7365"/>
    <w:rsid w:val="00603DD4"/>
    <w:rsid w:val="00606506"/>
    <w:rsid w:val="0060680D"/>
    <w:rsid w:val="006077A1"/>
    <w:rsid w:val="00611D52"/>
    <w:rsid w:val="00612DAC"/>
    <w:rsid w:val="00613077"/>
    <w:rsid w:val="00615DD7"/>
    <w:rsid w:val="0062143E"/>
    <w:rsid w:val="006310A8"/>
    <w:rsid w:val="00631AA1"/>
    <w:rsid w:val="0063514D"/>
    <w:rsid w:val="006363C1"/>
    <w:rsid w:val="00645308"/>
    <w:rsid w:val="00645555"/>
    <w:rsid w:val="00646DD3"/>
    <w:rsid w:val="006515F9"/>
    <w:rsid w:val="006535F4"/>
    <w:rsid w:val="00654049"/>
    <w:rsid w:val="00656402"/>
    <w:rsid w:val="00660F48"/>
    <w:rsid w:val="00664705"/>
    <w:rsid w:val="00667098"/>
    <w:rsid w:val="006701AA"/>
    <w:rsid w:val="00674860"/>
    <w:rsid w:val="00674FE1"/>
    <w:rsid w:val="006802CD"/>
    <w:rsid w:val="00681722"/>
    <w:rsid w:val="00683F91"/>
    <w:rsid w:val="00684626"/>
    <w:rsid w:val="00684F3F"/>
    <w:rsid w:val="00687075"/>
    <w:rsid w:val="006900FD"/>
    <w:rsid w:val="00690728"/>
    <w:rsid w:val="006908CF"/>
    <w:rsid w:val="006938A5"/>
    <w:rsid w:val="00694108"/>
    <w:rsid w:val="0069506D"/>
    <w:rsid w:val="006A0121"/>
    <w:rsid w:val="006A2AE9"/>
    <w:rsid w:val="006A3071"/>
    <w:rsid w:val="006A632D"/>
    <w:rsid w:val="006A6607"/>
    <w:rsid w:val="006A6B62"/>
    <w:rsid w:val="006A7C8F"/>
    <w:rsid w:val="006B0B85"/>
    <w:rsid w:val="006B246F"/>
    <w:rsid w:val="006B248C"/>
    <w:rsid w:val="006B6F2F"/>
    <w:rsid w:val="006C283E"/>
    <w:rsid w:val="006C4283"/>
    <w:rsid w:val="006C5AA6"/>
    <w:rsid w:val="006C6AAA"/>
    <w:rsid w:val="006D7B74"/>
    <w:rsid w:val="006E1C52"/>
    <w:rsid w:val="006E6D30"/>
    <w:rsid w:val="006F314E"/>
    <w:rsid w:val="006F57D7"/>
    <w:rsid w:val="0070121A"/>
    <w:rsid w:val="0070221A"/>
    <w:rsid w:val="00702ECE"/>
    <w:rsid w:val="007045BF"/>
    <w:rsid w:val="00705F19"/>
    <w:rsid w:val="007138B1"/>
    <w:rsid w:val="007147C1"/>
    <w:rsid w:val="00717102"/>
    <w:rsid w:val="00720B51"/>
    <w:rsid w:val="0072634C"/>
    <w:rsid w:val="00726752"/>
    <w:rsid w:val="00730714"/>
    <w:rsid w:val="00730A3E"/>
    <w:rsid w:val="007319BF"/>
    <w:rsid w:val="0073542E"/>
    <w:rsid w:val="00735FCF"/>
    <w:rsid w:val="00740ED8"/>
    <w:rsid w:val="00742A5B"/>
    <w:rsid w:val="00742C00"/>
    <w:rsid w:val="00752188"/>
    <w:rsid w:val="007526C5"/>
    <w:rsid w:val="007527DE"/>
    <w:rsid w:val="007527F1"/>
    <w:rsid w:val="007559D0"/>
    <w:rsid w:val="00755BD1"/>
    <w:rsid w:val="007560A1"/>
    <w:rsid w:val="00756A5C"/>
    <w:rsid w:val="0075757A"/>
    <w:rsid w:val="00766388"/>
    <w:rsid w:val="00771160"/>
    <w:rsid w:val="0077181B"/>
    <w:rsid w:val="00774FBA"/>
    <w:rsid w:val="007762F9"/>
    <w:rsid w:val="00776CE3"/>
    <w:rsid w:val="00782102"/>
    <w:rsid w:val="007829D9"/>
    <w:rsid w:val="00790AFA"/>
    <w:rsid w:val="00790D1B"/>
    <w:rsid w:val="007928A1"/>
    <w:rsid w:val="00793ADF"/>
    <w:rsid w:val="00794594"/>
    <w:rsid w:val="0079553F"/>
    <w:rsid w:val="007A0FE8"/>
    <w:rsid w:val="007A16D6"/>
    <w:rsid w:val="007A1790"/>
    <w:rsid w:val="007A1B6B"/>
    <w:rsid w:val="007A1F55"/>
    <w:rsid w:val="007A3106"/>
    <w:rsid w:val="007A3609"/>
    <w:rsid w:val="007A3DEE"/>
    <w:rsid w:val="007A4DE2"/>
    <w:rsid w:val="007A5BBD"/>
    <w:rsid w:val="007A5D18"/>
    <w:rsid w:val="007B11F1"/>
    <w:rsid w:val="007B33FA"/>
    <w:rsid w:val="007B464C"/>
    <w:rsid w:val="007B5ECC"/>
    <w:rsid w:val="007B694A"/>
    <w:rsid w:val="007C05FF"/>
    <w:rsid w:val="007C066F"/>
    <w:rsid w:val="007C1E96"/>
    <w:rsid w:val="007C1E99"/>
    <w:rsid w:val="007C1FA2"/>
    <w:rsid w:val="007C7629"/>
    <w:rsid w:val="007D1F7C"/>
    <w:rsid w:val="007D2022"/>
    <w:rsid w:val="007D3D74"/>
    <w:rsid w:val="007D4C18"/>
    <w:rsid w:val="007D6402"/>
    <w:rsid w:val="007D729A"/>
    <w:rsid w:val="007E3913"/>
    <w:rsid w:val="007E3964"/>
    <w:rsid w:val="007E42D6"/>
    <w:rsid w:val="007E4EDF"/>
    <w:rsid w:val="007F3FEF"/>
    <w:rsid w:val="007F4F63"/>
    <w:rsid w:val="00800370"/>
    <w:rsid w:val="00800987"/>
    <w:rsid w:val="008032CD"/>
    <w:rsid w:val="008044D4"/>
    <w:rsid w:val="00807562"/>
    <w:rsid w:val="008106AA"/>
    <w:rsid w:val="00811D19"/>
    <w:rsid w:val="0081215D"/>
    <w:rsid w:val="00821AD0"/>
    <w:rsid w:val="00825435"/>
    <w:rsid w:val="0082683E"/>
    <w:rsid w:val="00826A6D"/>
    <w:rsid w:val="008312C0"/>
    <w:rsid w:val="0083308B"/>
    <w:rsid w:val="008334F7"/>
    <w:rsid w:val="00833577"/>
    <w:rsid w:val="00834DA2"/>
    <w:rsid w:val="00836BBF"/>
    <w:rsid w:val="008402E8"/>
    <w:rsid w:val="00840C79"/>
    <w:rsid w:val="0084321B"/>
    <w:rsid w:val="00844F52"/>
    <w:rsid w:val="008500E4"/>
    <w:rsid w:val="008501EA"/>
    <w:rsid w:val="00854722"/>
    <w:rsid w:val="00854E18"/>
    <w:rsid w:val="00862AB8"/>
    <w:rsid w:val="00862E2A"/>
    <w:rsid w:val="008641C8"/>
    <w:rsid w:val="00867C2E"/>
    <w:rsid w:val="00871B8D"/>
    <w:rsid w:val="008740F9"/>
    <w:rsid w:val="00875C5E"/>
    <w:rsid w:val="0088068C"/>
    <w:rsid w:val="00881C35"/>
    <w:rsid w:val="008847DD"/>
    <w:rsid w:val="0088576B"/>
    <w:rsid w:val="00886B0B"/>
    <w:rsid w:val="00886DDF"/>
    <w:rsid w:val="00890600"/>
    <w:rsid w:val="00895770"/>
    <w:rsid w:val="008A60DE"/>
    <w:rsid w:val="008A7425"/>
    <w:rsid w:val="008B5EFA"/>
    <w:rsid w:val="008C07B7"/>
    <w:rsid w:val="008C0FCD"/>
    <w:rsid w:val="008C20E6"/>
    <w:rsid w:val="008C35CD"/>
    <w:rsid w:val="008C38A3"/>
    <w:rsid w:val="008C56B4"/>
    <w:rsid w:val="008C590A"/>
    <w:rsid w:val="008C6503"/>
    <w:rsid w:val="008D104E"/>
    <w:rsid w:val="008D1A51"/>
    <w:rsid w:val="008D5938"/>
    <w:rsid w:val="008D71EC"/>
    <w:rsid w:val="008D7A73"/>
    <w:rsid w:val="008E0F89"/>
    <w:rsid w:val="008E2576"/>
    <w:rsid w:val="008E277C"/>
    <w:rsid w:val="008E46CC"/>
    <w:rsid w:val="008E4945"/>
    <w:rsid w:val="008E4A8A"/>
    <w:rsid w:val="008E7660"/>
    <w:rsid w:val="008F285F"/>
    <w:rsid w:val="008F2FAC"/>
    <w:rsid w:val="008F32D3"/>
    <w:rsid w:val="008F3306"/>
    <w:rsid w:val="008F393F"/>
    <w:rsid w:val="008F3AA8"/>
    <w:rsid w:val="008F42E7"/>
    <w:rsid w:val="008F67ED"/>
    <w:rsid w:val="0090249B"/>
    <w:rsid w:val="0091029C"/>
    <w:rsid w:val="00914E2F"/>
    <w:rsid w:val="00922157"/>
    <w:rsid w:val="00922E7F"/>
    <w:rsid w:val="00925179"/>
    <w:rsid w:val="009251EF"/>
    <w:rsid w:val="00925F7A"/>
    <w:rsid w:val="00930515"/>
    <w:rsid w:val="009344C1"/>
    <w:rsid w:val="00937EFD"/>
    <w:rsid w:val="00940674"/>
    <w:rsid w:val="00941C40"/>
    <w:rsid w:val="00942187"/>
    <w:rsid w:val="009459DE"/>
    <w:rsid w:val="00945F74"/>
    <w:rsid w:val="0094684B"/>
    <w:rsid w:val="00952626"/>
    <w:rsid w:val="0095460A"/>
    <w:rsid w:val="009555B6"/>
    <w:rsid w:val="00957F23"/>
    <w:rsid w:val="0096506F"/>
    <w:rsid w:val="0096545F"/>
    <w:rsid w:val="00965D11"/>
    <w:rsid w:val="00967065"/>
    <w:rsid w:val="009753B3"/>
    <w:rsid w:val="00977254"/>
    <w:rsid w:val="00980C65"/>
    <w:rsid w:val="0098409A"/>
    <w:rsid w:val="00984F77"/>
    <w:rsid w:val="009850B9"/>
    <w:rsid w:val="00991BC3"/>
    <w:rsid w:val="00994CF8"/>
    <w:rsid w:val="009957EC"/>
    <w:rsid w:val="00997EEE"/>
    <w:rsid w:val="009A0327"/>
    <w:rsid w:val="009A18DF"/>
    <w:rsid w:val="009A32F7"/>
    <w:rsid w:val="009A4131"/>
    <w:rsid w:val="009A479D"/>
    <w:rsid w:val="009A58D4"/>
    <w:rsid w:val="009A654C"/>
    <w:rsid w:val="009A6FA3"/>
    <w:rsid w:val="009A7D72"/>
    <w:rsid w:val="009B3F39"/>
    <w:rsid w:val="009B407A"/>
    <w:rsid w:val="009B45D1"/>
    <w:rsid w:val="009B5F34"/>
    <w:rsid w:val="009C20F9"/>
    <w:rsid w:val="009C255E"/>
    <w:rsid w:val="009C3141"/>
    <w:rsid w:val="009C49C2"/>
    <w:rsid w:val="009C51ED"/>
    <w:rsid w:val="009D25A2"/>
    <w:rsid w:val="009D64F6"/>
    <w:rsid w:val="009D748C"/>
    <w:rsid w:val="009E2FBF"/>
    <w:rsid w:val="009E430F"/>
    <w:rsid w:val="009E4370"/>
    <w:rsid w:val="009E525B"/>
    <w:rsid w:val="009F03D2"/>
    <w:rsid w:val="009F1A8F"/>
    <w:rsid w:val="009F24AB"/>
    <w:rsid w:val="009F2E5B"/>
    <w:rsid w:val="009F3701"/>
    <w:rsid w:val="009F379D"/>
    <w:rsid w:val="009F55F2"/>
    <w:rsid w:val="009F621D"/>
    <w:rsid w:val="00A02950"/>
    <w:rsid w:val="00A02EA3"/>
    <w:rsid w:val="00A0367D"/>
    <w:rsid w:val="00A03964"/>
    <w:rsid w:val="00A04231"/>
    <w:rsid w:val="00A04390"/>
    <w:rsid w:val="00A0477D"/>
    <w:rsid w:val="00A04E80"/>
    <w:rsid w:val="00A10434"/>
    <w:rsid w:val="00A12268"/>
    <w:rsid w:val="00A13890"/>
    <w:rsid w:val="00A1397B"/>
    <w:rsid w:val="00A13C81"/>
    <w:rsid w:val="00A13D61"/>
    <w:rsid w:val="00A146BB"/>
    <w:rsid w:val="00A17271"/>
    <w:rsid w:val="00A228F1"/>
    <w:rsid w:val="00A22C5B"/>
    <w:rsid w:val="00A25D42"/>
    <w:rsid w:val="00A32C26"/>
    <w:rsid w:val="00A32F45"/>
    <w:rsid w:val="00A33DB2"/>
    <w:rsid w:val="00A40293"/>
    <w:rsid w:val="00A4150A"/>
    <w:rsid w:val="00A42057"/>
    <w:rsid w:val="00A437A7"/>
    <w:rsid w:val="00A44AE2"/>
    <w:rsid w:val="00A44F0D"/>
    <w:rsid w:val="00A4528E"/>
    <w:rsid w:val="00A458ED"/>
    <w:rsid w:val="00A47941"/>
    <w:rsid w:val="00A47F84"/>
    <w:rsid w:val="00A50BEA"/>
    <w:rsid w:val="00A61D42"/>
    <w:rsid w:val="00A62AB1"/>
    <w:rsid w:val="00A63653"/>
    <w:rsid w:val="00A6514D"/>
    <w:rsid w:val="00A71BA4"/>
    <w:rsid w:val="00A72589"/>
    <w:rsid w:val="00A7363B"/>
    <w:rsid w:val="00A750E6"/>
    <w:rsid w:val="00A77320"/>
    <w:rsid w:val="00A77BD8"/>
    <w:rsid w:val="00A81C32"/>
    <w:rsid w:val="00A82524"/>
    <w:rsid w:val="00A82875"/>
    <w:rsid w:val="00A834D5"/>
    <w:rsid w:val="00A85CF8"/>
    <w:rsid w:val="00A874D6"/>
    <w:rsid w:val="00A90D92"/>
    <w:rsid w:val="00A910D8"/>
    <w:rsid w:val="00A9287B"/>
    <w:rsid w:val="00A943F7"/>
    <w:rsid w:val="00A9503C"/>
    <w:rsid w:val="00AA361B"/>
    <w:rsid w:val="00AA36EC"/>
    <w:rsid w:val="00AA3E74"/>
    <w:rsid w:val="00AA66A8"/>
    <w:rsid w:val="00AB0B8B"/>
    <w:rsid w:val="00AB0CC8"/>
    <w:rsid w:val="00AB175F"/>
    <w:rsid w:val="00AB1A3C"/>
    <w:rsid w:val="00AB2BD9"/>
    <w:rsid w:val="00AB56C9"/>
    <w:rsid w:val="00AC0006"/>
    <w:rsid w:val="00AC1431"/>
    <w:rsid w:val="00AC1E50"/>
    <w:rsid w:val="00AC52F4"/>
    <w:rsid w:val="00AC5B86"/>
    <w:rsid w:val="00AC744E"/>
    <w:rsid w:val="00AD0B51"/>
    <w:rsid w:val="00AD1C8C"/>
    <w:rsid w:val="00AD20F2"/>
    <w:rsid w:val="00AD21B3"/>
    <w:rsid w:val="00AD329C"/>
    <w:rsid w:val="00AD4999"/>
    <w:rsid w:val="00AD4FA7"/>
    <w:rsid w:val="00AD6BA3"/>
    <w:rsid w:val="00AE194E"/>
    <w:rsid w:val="00AE22C0"/>
    <w:rsid w:val="00AE3BA6"/>
    <w:rsid w:val="00AF29F5"/>
    <w:rsid w:val="00AF5861"/>
    <w:rsid w:val="00B0088B"/>
    <w:rsid w:val="00B023EA"/>
    <w:rsid w:val="00B06083"/>
    <w:rsid w:val="00B07669"/>
    <w:rsid w:val="00B10324"/>
    <w:rsid w:val="00B10913"/>
    <w:rsid w:val="00B1175C"/>
    <w:rsid w:val="00B12570"/>
    <w:rsid w:val="00B12A4B"/>
    <w:rsid w:val="00B12C4F"/>
    <w:rsid w:val="00B13597"/>
    <w:rsid w:val="00B17D99"/>
    <w:rsid w:val="00B20C1C"/>
    <w:rsid w:val="00B26CA3"/>
    <w:rsid w:val="00B26E15"/>
    <w:rsid w:val="00B26EC3"/>
    <w:rsid w:val="00B27D3A"/>
    <w:rsid w:val="00B34237"/>
    <w:rsid w:val="00B3566E"/>
    <w:rsid w:val="00B4452A"/>
    <w:rsid w:val="00B57089"/>
    <w:rsid w:val="00B611B4"/>
    <w:rsid w:val="00B615EC"/>
    <w:rsid w:val="00B64185"/>
    <w:rsid w:val="00B65980"/>
    <w:rsid w:val="00B71559"/>
    <w:rsid w:val="00B71BFA"/>
    <w:rsid w:val="00B72AB8"/>
    <w:rsid w:val="00B7353D"/>
    <w:rsid w:val="00B809F4"/>
    <w:rsid w:val="00B83EC7"/>
    <w:rsid w:val="00B8493B"/>
    <w:rsid w:val="00B855A4"/>
    <w:rsid w:val="00B86638"/>
    <w:rsid w:val="00B876C7"/>
    <w:rsid w:val="00B879CE"/>
    <w:rsid w:val="00B91D9A"/>
    <w:rsid w:val="00B92E5B"/>
    <w:rsid w:val="00B93A10"/>
    <w:rsid w:val="00B96802"/>
    <w:rsid w:val="00BA008B"/>
    <w:rsid w:val="00BA1730"/>
    <w:rsid w:val="00BA4D1E"/>
    <w:rsid w:val="00BA6311"/>
    <w:rsid w:val="00BB37EE"/>
    <w:rsid w:val="00BB7C9D"/>
    <w:rsid w:val="00BC43A5"/>
    <w:rsid w:val="00BC59A2"/>
    <w:rsid w:val="00BC6718"/>
    <w:rsid w:val="00BC75E7"/>
    <w:rsid w:val="00BD2267"/>
    <w:rsid w:val="00BD4339"/>
    <w:rsid w:val="00BD7439"/>
    <w:rsid w:val="00BD7AE6"/>
    <w:rsid w:val="00BE038C"/>
    <w:rsid w:val="00BE23D5"/>
    <w:rsid w:val="00BE3092"/>
    <w:rsid w:val="00BE549E"/>
    <w:rsid w:val="00BE6549"/>
    <w:rsid w:val="00BE693C"/>
    <w:rsid w:val="00BE6BFF"/>
    <w:rsid w:val="00BF093B"/>
    <w:rsid w:val="00BF2854"/>
    <w:rsid w:val="00BF4711"/>
    <w:rsid w:val="00BF4F86"/>
    <w:rsid w:val="00C0724A"/>
    <w:rsid w:val="00C1001F"/>
    <w:rsid w:val="00C122AF"/>
    <w:rsid w:val="00C13143"/>
    <w:rsid w:val="00C14671"/>
    <w:rsid w:val="00C15CF5"/>
    <w:rsid w:val="00C175A1"/>
    <w:rsid w:val="00C2134A"/>
    <w:rsid w:val="00C24133"/>
    <w:rsid w:val="00C2646A"/>
    <w:rsid w:val="00C271F9"/>
    <w:rsid w:val="00C34A63"/>
    <w:rsid w:val="00C35648"/>
    <w:rsid w:val="00C41B3E"/>
    <w:rsid w:val="00C44198"/>
    <w:rsid w:val="00C45AF8"/>
    <w:rsid w:val="00C47BC7"/>
    <w:rsid w:val="00C50ADA"/>
    <w:rsid w:val="00C51283"/>
    <w:rsid w:val="00C5247D"/>
    <w:rsid w:val="00C52E7A"/>
    <w:rsid w:val="00C56001"/>
    <w:rsid w:val="00C61488"/>
    <w:rsid w:val="00C61804"/>
    <w:rsid w:val="00C64460"/>
    <w:rsid w:val="00C64AC2"/>
    <w:rsid w:val="00C70C3A"/>
    <w:rsid w:val="00C71604"/>
    <w:rsid w:val="00C856EF"/>
    <w:rsid w:val="00C85FA6"/>
    <w:rsid w:val="00C9123A"/>
    <w:rsid w:val="00CA67DB"/>
    <w:rsid w:val="00CA7FB7"/>
    <w:rsid w:val="00CB0BED"/>
    <w:rsid w:val="00CB25B7"/>
    <w:rsid w:val="00CB2814"/>
    <w:rsid w:val="00CB4F96"/>
    <w:rsid w:val="00CB4FFF"/>
    <w:rsid w:val="00CC1BCF"/>
    <w:rsid w:val="00CC7465"/>
    <w:rsid w:val="00CD12CD"/>
    <w:rsid w:val="00CD49E8"/>
    <w:rsid w:val="00CE28C8"/>
    <w:rsid w:val="00CE3D95"/>
    <w:rsid w:val="00CE7646"/>
    <w:rsid w:val="00CF3A96"/>
    <w:rsid w:val="00CF7985"/>
    <w:rsid w:val="00D0187C"/>
    <w:rsid w:val="00D0658B"/>
    <w:rsid w:val="00D07269"/>
    <w:rsid w:val="00D07B97"/>
    <w:rsid w:val="00D100D2"/>
    <w:rsid w:val="00D10C1A"/>
    <w:rsid w:val="00D13875"/>
    <w:rsid w:val="00D1563C"/>
    <w:rsid w:val="00D16387"/>
    <w:rsid w:val="00D16DDF"/>
    <w:rsid w:val="00D2066F"/>
    <w:rsid w:val="00D24CCF"/>
    <w:rsid w:val="00D275F2"/>
    <w:rsid w:val="00D310BC"/>
    <w:rsid w:val="00D31C9C"/>
    <w:rsid w:val="00D3314B"/>
    <w:rsid w:val="00D33765"/>
    <w:rsid w:val="00D35787"/>
    <w:rsid w:val="00D368A5"/>
    <w:rsid w:val="00D378B6"/>
    <w:rsid w:val="00D40F32"/>
    <w:rsid w:val="00D42677"/>
    <w:rsid w:val="00D4316C"/>
    <w:rsid w:val="00D45AB4"/>
    <w:rsid w:val="00D45C51"/>
    <w:rsid w:val="00D4610A"/>
    <w:rsid w:val="00D503F0"/>
    <w:rsid w:val="00D5479E"/>
    <w:rsid w:val="00D60FAC"/>
    <w:rsid w:val="00D62800"/>
    <w:rsid w:val="00D71AF7"/>
    <w:rsid w:val="00D71EE0"/>
    <w:rsid w:val="00D73058"/>
    <w:rsid w:val="00D73172"/>
    <w:rsid w:val="00D76171"/>
    <w:rsid w:val="00D763E4"/>
    <w:rsid w:val="00D77DBE"/>
    <w:rsid w:val="00D810A6"/>
    <w:rsid w:val="00D823EF"/>
    <w:rsid w:val="00D83297"/>
    <w:rsid w:val="00D83A51"/>
    <w:rsid w:val="00D9076E"/>
    <w:rsid w:val="00D90C68"/>
    <w:rsid w:val="00D9572F"/>
    <w:rsid w:val="00DA048A"/>
    <w:rsid w:val="00DA0545"/>
    <w:rsid w:val="00DA1815"/>
    <w:rsid w:val="00DA3E1A"/>
    <w:rsid w:val="00DA67B3"/>
    <w:rsid w:val="00DA7A22"/>
    <w:rsid w:val="00DB0508"/>
    <w:rsid w:val="00DB1AB2"/>
    <w:rsid w:val="00DB3120"/>
    <w:rsid w:val="00DB3F7B"/>
    <w:rsid w:val="00DB45E5"/>
    <w:rsid w:val="00DC54A3"/>
    <w:rsid w:val="00DC6841"/>
    <w:rsid w:val="00DC775C"/>
    <w:rsid w:val="00DD3D9D"/>
    <w:rsid w:val="00DD666C"/>
    <w:rsid w:val="00DE0C11"/>
    <w:rsid w:val="00DE100C"/>
    <w:rsid w:val="00DE2C91"/>
    <w:rsid w:val="00DE5358"/>
    <w:rsid w:val="00DE6D6E"/>
    <w:rsid w:val="00DF1246"/>
    <w:rsid w:val="00DF173A"/>
    <w:rsid w:val="00DF369D"/>
    <w:rsid w:val="00DF533E"/>
    <w:rsid w:val="00DF7791"/>
    <w:rsid w:val="00DF7E2A"/>
    <w:rsid w:val="00E00112"/>
    <w:rsid w:val="00E0261D"/>
    <w:rsid w:val="00E02915"/>
    <w:rsid w:val="00E037BD"/>
    <w:rsid w:val="00E03ADD"/>
    <w:rsid w:val="00E03E19"/>
    <w:rsid w:val="00E0491B"/>
    <w:rsid w:val="00E04A3E"/>
    <w:rsid w:val="00E0754B"/>
    <w:rsid w:val="00E07DF1"/>
    <w:rsid w:val="00E10E2A"/>
    <w:rsid w:val="00E12673"/>
    <w:rsid w:val="00E1413C"/>
    <w:rsid w:val="00E15F9D"/>
    <w:rsid w:val="00E176C5"/>
    <w:rsid w:val="00E17E6A"/>
    <w:rsid w:val="00E2108B"/>
    <w:rsid w:val="00E212C3"/>
    <w:rsid w:val="00E216FC"/>
    <w:rsid w:val="00E243AC"/>
    <w:rsid w:val="00E34639"/>
    <w:rsid w:val="00E35DFF"/>
    <w:rsid w:val="00E417B1"/>
    <w:rsid w:val="00E44F9D"/>
    <w:rsid w:val="00E51145"/>
    <w:rsid w:val="00E534E9"/>
    <w:rsid w:val="00E54C64"/>
    <w:rsid w:val="00E54DA0"/>
    <w:rsid w:val="00E577CD"/>
    <w:rsid w:val="00E60861"/>
    <w:rsid w:val="00E65EBE"/>
    <w:rsid w:val="00E6773A"/>
    <w:rsid w:val="00E714D0"/>
    <w:rsid w:val="00E7286D"/>
    <w:rsid w:val="00E73025"/>
    <w:rsid w:val="00E73EDD"/>
    <w:rsid w:val="00E752E0"/>
    <w:rsid w:val="00E83F71"/>
    <w:rsid w:val="00E8491A"/>
    <w:rsid w:val="00E850B3"/>
    <w:rsid w:val="00E875EF"/>
    <w:rsid w:val="00E90842"/>
    <w:rsid w:val="00E930BF"/>
    <w:rsid w:val="00E96B0C"/>
    <w:rsid w:val="00E973F8"/>
    <w:rsid w:val="00EA08AB"/>
    <w:rsid w:val="00EA1DD4"/>
    <w:rsid w:val="00EA36BA"/>
    <w:rsid w:val="00EA67B2"/>
    <w:rsid w:val="00EA71BF"/>
    <w:rsid w:val="00EA7A4B"/>
    <w:rsid w:val="00EB35F9"/>
    <w:rsid w:val="00EB44C2"/>
    <w:rsid w:val="00EB6F4C"/>
    <w:rsid w:val="00EB7EC5"/>
    <w:rsid w:val="00EC0302"/>
    <w:rsid w:val="00EC4A9C"/>
    <w:rsid w:val="00EC6200"/>
    <w:rsid w:val="00EC7A50"/>
    <w:rsid w:val="00ED0E43"/>
    <w:rsid w:val="00ED2655"/>
    <w:rsid w:val="00ED67E5"/>
    <w:rsid w:val="00ED6DEA"/>
    <w:rsid w:val="00ED7711"/>
    <w:rsid w:val="00ED7C70"/>
    <w:rsid w:val="00EE1D92"/>
    <w:rsid w:val="00EE2A95"/>
    <w:rsid w:val="00EE3D21"/>
    <w:rsid w:val="00EE442D"/>
    <w:rsid w:val="00EE4C99"/>
    <w:rsid w:val="00EE4CBE"/>
    <w:rsid w:val="00EF48B4"/>
    <w:rsid w:val="00F021A4"/>
    <w:rsid w:val="00F03BBE"/>
    <w:rsid w:val="00F046E9"/>
    <w:rsid w:val="00F066C6"/>
    <w:rsid w:val="00F06EE1"/>
    <w:rsid w:val="00F1596A"/>
    <w:rsid w:val="00F16A02"/>
    <w:rsid w:val="00F20A06"/>
    <w:rsid w:val="00F21D3B"/>
    <w:rsid w:val="00F22EFB"/>
    <w:rsid w:val="00F27FDF"/>
    <w:rsid w:val="00F30895"/>
    <w:rsid w:val="00F31FA8"/>
    <w:rsid w:val="00F32688"/>
    <w:rsid w:val="00F354A7"/>
    <w:rsid w:val="00F37B84"/>
    <w:rsid w:val="00F37DAB"/>
    <w:rsid w:val="00F406DD"/>
    <w:rsid w:val="00F40E55"/>
    <w:rsid w:val="00F4336E"/>
    <w:rsid w:val="00F44871"/>
    <w:rsid w:val="00F50296"/>
    <w:rsid w:val="00F519E3"/>
    <w:rsid w:val="00F547A1"/>
    <w:rsid w:val="00F56DA1"/>
    <w:rsid w:val="00F60062"/>
    <w:rsid w:val="00F60286"/>
    <w:rsid w:val="00F6044D"/>
    <w:rsid w:val="00F612BD"/>
    <w:rsid w:val="00F637D9"/>
    <w:rsid w:val="00F64329"/>
    <w:rsid w:val="00F65805"/>
    <w:rsid w:val="00F73978"/>
    <w:rsid w:val="00F7605E"/>
    <w:rsid w:val="00F81A2F"/>
    <w:rsid w:val="00F822FB"/>
    <w:rsid w:val="00F82449"/>
    <w:rsid w:val="00F82CB9"/>
    <w:rsid w:val="00F83282"/>
    <w:rsid w:val="00F864E1"/>
    <w:rsid w:val="00F8705F"/>
    <w:rsid w:val="00F94F51"/>
    <w:rsid w:val="00FA0CAA"/>
    <w:rsid w:val="00FA0ED8"/>
    <w:rsid w:val="00FA2535"/>
    <w:rsid w:val="00FA31AE"/>
    <w:rsid w:val="00FA358A"/>
    <w:rsid w:val="00FA4C9C"/>
    <w:rsid w:val="00FA4CD5"/>
    <w:rsid w:val="00FA58EB"/>
    <w:rsid w:val="00FA6353"/>
    <w:rsid w:val="00FB2063"/>
    <w:rsid w:val="00FC0AE5"/>
    <w:rsid w:val="00FC527D"/>
    <w:rsid w:val="00FC6F9D"/>
    <w:rsid w:val="00FC756F"/>
    <w:rsid w:val="00FD182C"/>
    <w:rsid w:val="00FD2DB5"/>
    <w:rsid w:val="00FE43EB"/>
    <w:rsid w:val="00FE7151"/>
    <w:rsid w:val="00FE778E"/>
    <w:rsid w:val="00FE7870"/>
    <w:rsid w:val="00FF028E"/>
    <w:rsid w:val="00FF0EC1"/>
    <w:rsid w:val="00FF138A"/>
    <w:rsid w:val="00FF628D"/>
    <w:rsid w:val="00FF6E74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888AC94-B3E5-4674-99FC-999B1507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outlineLvl w:val="1"/>
    </w:pPr>
    <w:rPr>
      <w:b/>
      <w:sz w:val="2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b/>
      <w:sz w:val="22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4452A"/>
    <w:pPr>
      <w:keepNext/>
      <w:spacing w:before="120"/>
      <w:jc w:val="center"/>
      <w:outlineLvl w:val="4"/>
    </w:pPr>
    <w:rPr>
      <w:rFonts w:ascii="Times New Roman" w:hAnsi="Times New Roman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pPr>
      <w:jc w:val="center"/>
    </w:pPr>
    <w:rPr>
      <w:b/>
      <w:sz w:val="24"/>
      <w:lang w:val="x-none" w:eastAsia="x-none"/>
    </w:rPr>
  </w:style>
  <w:style w:type="paragraph" w:styleId="22">
    <w:name w:val="Body Text 2"/>
    <w:basedOn w:val="a"/>
    <w:pPr>
      <w:jc w:val="both"/>
    </w:pPr>
    <w:rPr>
      <w:b/>
      <w:sz w:val="24"/>
    </w:rPr>
  </w:style>
  <w:style w:type="character" w:styleId="a9">
    <w:name w:val="page number"/>
    <w:basedOn w:val="a0"/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sz w:val="24"/>
    </w:rPr>
  </w:style>
  <w:style w:type="paragraph" w:styleId="31">
    <w:name w:val="Body Text 3"/>
    <w:basedOn w:val="a"/>
    <w:pPr>
      <w:spacing w:before="120"/>
    </w:pPr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501E5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501E58"/>
    <w:rPr>
      <w:rFonts w:ascii="Tahoma" w:hAnsi="Tahoma" w:cs="Tahoma"/>
      <w:sz w:val="16"/>
      <w:szCs w:val="16"/>
    </w:rPr>
  </w:style>
  <w:style w:type="numbering" w:customStyle="1" w:styleId="1">
    <w:name w:val="Стиль1"/>
    <w:rsid w:val="00EB6F4C"/>
    <w:pPr>
      <w:numPr>
        <w:numId w:val="14"/>
      </w:numPr>
    </w:pPr>
  </w:style>
  <w:style w:type="numbering" w:customStyle="1" w:styleId="2">
    <w:name w:val="Стиль2"/>
    <w:rsid w:val="00EB6F4C"/>
    <w:pPr>
      <w:numPr>
        <w:numId w:val="16"/>
      </w:numPr>
    </w:pPr>
  </w:style>
  <w:style w:type="numbering" w:customStyle="1" w:styleId="12">
    <w:name w:val="Нет списка1"/>
    <w:next w:val="a2"/>
    <w:semiHidden/>
    <w:rsid w:val="0015791F"/>
  </w:style>
  <w:style w:type="paragraph" w:styleId="ae">
    <w:name w:val="Document Map"/>
    <w:basedOn w:val="a"/>
    <w:link w:val="af"/>
    <w:rsid w:val="0015791F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">
    <w:name w:val="Схема документа Знак"/>
    <w:link w:val="ae"/>
    <w:rsid w:val="0015791F"/>
    <w:rPr>
      <w:rFonts w:ascii="Tahoma" w:hAnsi="Tahoma"/>
      <w:sz w:val="24"/>
      <w:szCs w:val="24"/>
      <w:shd w:val="clear" w:color="auto" w:fill="000080"/>
    </w:rPr>
  </w:style>
  <w:style w:type="character" w:customStyle="1" w:styleId="50">
    <w:name w:val="Заголовок 5 Знак"/>
    <w:link w:val="5"/>
    <w:rsid w:val="00B4452A"/>
    <w:rPr>
      <w:rFonts w:ascii="Times New Roman" w:hAnsi="Times New Roman"/>
      <w:sz w:val="24"/>
    </w:rPr>
  </w:style>
  <w:style w:type="numbering" w:customStyle="1" w:styleId="23">
    <w:name w:val="Нет списка2"/>
    <w:next w:val="a2"/>
    <w:semiHidden/>
    <w:rsid w:val="00B4452A"/>
  </w:style>
  <w:style w:type="numbering" w:customStyle="1" w:styleId="32">
    <w:name w:val="Нет списка3"/>
    <w:next w:val="a2"/>
    <w:semiHidden/>
    <w:unhideWhenUsed/>
    <w:rsid w:val="0090249B"/>
  </w:style>
  <w:style w:type="character" w:customStyle="1" w:styleId="11">
    <w:name w:val="Заголовок 1 Знак"/>
    <w:link w:val="10"/>
    <w:rsid w:val="0090249B"/>
    <w:rPr>
      <w:b/>
      <w:sz w:val="24"/>
    </w:rPr>
  </w:style>
  <w:style w:type="character" w:customStyle="1" w:styleId="21">
    <w:name w:val="Заголовок 2 Знак"/>
    <w:link w:val="20"/>
    <w:rsid w:val="0090249B"/>
    <w:rPr>
      <w:b/>
      <w:sz w:val="22"/>
    </w:rPr>
  </w:style>
  <w:style w:type="character" w:customStyle="1" w:styleId="30">
    <w:name w:val="Заголовок 3 Знак"/>
    <w:link w:val="3"/>
    <w:rsid w:val="0090249B"/>
    <w:rPr>
      <w:rFonts w:ascii="Times New Roman" w:hAnsi="Times New Roman"/>
      <w:b/>
      <w:sz w:val="22"/>
    </w:rPr>
  </w:style>
  <w:style w:type="character" w:customStyle="1" w:styleId="a4">
    <w:name w:val="Верхний колонтитул Знак"/>
    <w:link w:val="a3"/>
    <w:uiPriority w:val="99"/>
    <w:rsid w:val="0090249B"/>
  </w:style>
  <w:style w:type="character" w:customStyle="1" w:styleId="a8">
    <w:name w:val="Основной текст Знак"/>
    <w:link w:val="a7"/>
    <w:rsid w:val="0090249B"/>
    <w:rPr>
      <w:b/>
      <w:sz w:val="24"/>
    </w:rPr>
  </w:style>
  <w:style w:type="numbering" w:customStyle="1" w:styleId="40">
    <w:name w:val="Нет списка4"/>
    <w:next w:val="a2"/>
    <w:semiHidden/>
    <w:rsid w:val="00C175A1"/>
  </w:style>
  <w:style w:type="table" w:styleId="af0">
    <w:name w:val="Table Grid"/>
    <w:basedOn w:val="a1"/>
    <w:rsid w:val="00F643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767DE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32C2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32C26"/>
    <w:rPr>
      <w:color w:val="800080"/>
      <w:u w:val="single"/>
    </w:rPr>
  </w:style>
  <w:style w:type="paragraph" w:customStyle="1" w:styleId="xl66">
    <w:name w:val="xl6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32C2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A32C2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A32C26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2C2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2C26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A32C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A32C26"/>
    <w:pPr>
      <w:pBdr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6">
    <w:name w:val="xl146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A32C26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2C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2C2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2C26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2C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A32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2C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2C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8F393F"/>
    <w:rPr>
      <w:rFonts w:ascii="Arial" w:hAnsi="Arial"/>
      <w:sz w:val="24"/>
    </w:rPr>
  </w:style>
  <w:style w:type="paragraph" w:customStyle="1" w:styleId="xl165">
    <w:name w:val="xl165"/>
    <w:basedOn w:val="a"/>
    <w:rsid w:val="00AD6B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AD6B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1B22F5"/>
    <w:pPr>
      <w:spacing w:line="375" w:lineRule="atLeast"/>
    </w:pPr>
    <w:rPr>
      <w:rFonts w:ascii="Tahoma" w:hAnsi="Tahoma" w:cs="Tahoma"/>
      <w:color w:val="292929"/>
      <w:sz w:val="23"/>
      <w:szCs w:val="23"/>
    </w:rPr>
  </w:style>
  <w:style w:type="paragraph" w:styleId="af5">
    <w:name w:val="No Spacing"/>
    <w:uiPriority w:val="1"/>
    <w:qFormat/>
    <w:rsid w:val="001B22F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A67B3"/>
  </w:style>
  <w:style w:type="character" w:customStyle="1" w:styleId="a6">
    <w:name w:val="Нижний колонтитул Знак"/>
    <w:basedOn w:val="a0"/>
    <w:link w:val="a5"/>
    <w:uiPriority w:val="99"/>
    <w:rsid w:val="00DA67B3"/>
  </w:style>
  <w:style w:type="paragraph" w:customStyle="1" w:styleId="xl65">
    <w:name w:val="xl65"/>
    <w:basedOn w:val="a"/>
    <w:rsid w:val="00DA67B3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16"/>
      <w:szCs w:val="16"/>
    </w:rPr>
  </w:style>
  <w:style w:type="table" w:customStyle="1" w:styleId="13">
    <w:name w:val="Сетка таблицы1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0"/>
    <w:uiPriority w:val="59"/>
    <w:rsid w:val="004C2D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0"/>
    <w:uiPriority w:val="59"/>
    <w:rsid w:val="001F6584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67">
    <w:name w:val="xl167"/>
    <w:basedOn w:val="a"/>
    <w:rsid w:val="008C65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8C65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8C65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4">
    <w:name w:val="xl174"/>
    <w:basedOn w:val="a"/>
    <w:rsid w:val="008C65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5">
    <w:name w:val="xl175"/>
    <w:basedOn w:val="a"/>
    <w:rsid w:val="008C65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table" w:customStyle="1" w:styleId="310">
    <w:name w:val="Сетка таблицы31"/>
    <w:basedOn w:val="a1"/>
    <w:next w:val="af0"/>
    <w:uiPriority w:val="59"/>
    <w:rsid w:val="001D6B0B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f0"/>
    <w:uiPriority w:val="59"/>
    <w:rsid w:val="001D6B0B"/>
    <w:pPr>
      <w:ind w:right="142"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FE71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0"/>
    <w:uiPriority w:val="59"/>
    <w:rsid w:val="008330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Прижатый влево"/>
    <w:basedOn w:val="a"/>
    <w:next w:val="a"/>
    <w:uiPriority w:val="99"/>
    <w:rsid w:val="006363C1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xl176">
    <w:name w:val="xl176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7319B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7319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7319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EB7EC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5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5950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ACCD-06E8-47D5-85E3-225341A95C1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6A6665-21AF-4E9D-999F-2080C7309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1E0B4-DBE2-4AD2-8759-C3AE51A1EF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A64CE-ADD6-4F1C-8AEE-CF434120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9985</Words>
  <Characters>56918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бухгалтерия</Company>
  <LinksUpToDate>false</LinksUpToDate>
  <CharactersWithSpaces>66770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Муровщик Ольга Анатольевна</dc:creator>
  <cp:lastModifiedBy>Анастасия Евгеньевна Пасвольская</cp:lastModifiedBy>
  <cp:revision>10</cp:revision>
  <cp:lastPrinted>2018-12-11T11:05:00Z</cp:lastPrinted>
  <dcterms:created xsi:type="dcterms:W3CDTF">2018-11-27T15:06:00Z</dcterms:created>
  <dcterms:modified xsi:type="dcterms:W3CDTF">2018-12-12T06:32:00Z</dcterms:modified>
</cp:coreProperties>
</file>