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9" w:rsidRDefault="007A0009" w:rsidP="007A0009">
      <w:pPr>
        <w:pStyle w:val="ConsPlusNormal"/>
        <w:ind w:firstLine="540"/>
        <w:jc w:val="both"/>
      </w:pPr>
    </w:p>
    <w:p w:rsidR="007A0009" w:rsidRPr="00D56270" w:rsidRDefault="007A0009" w:rsidP="007A0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 w:rsidRPr="00D56270">
        <w:rPr>
          <w:rFonts w:ascii="Times New Roman" w:hAnsi="Times New Roman" w:cs="Times New Roman"/>
          <w:sz w:val="28"/>
          <w:szCs w:val="28"/>
        </w:rPr>
        <w:t>ОТЧЕТ</w:t>
      </w:r>
    </w:p>
    <w:p w:rsidR="007A0009" w:rsidRPr="00D56270" w:rsidRDefault="007A0009" w:rsidP="007A0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270">
        <w:rPr>
          <w:rFonts w:ascii="Times New Roman" w:hAnsi="Times New Roman" w:cs="Times New Roman"/>
          <w:sz w:val="28"/>
          <w:szCs w:val="28"/>
        </w:rPr>
        <w:t>о мерах по повышению эффективности использования</w:t>
      </w:r>
    </w:p>
    <w:p w:rsidR="007A0009" w:rsidRPr="00D56270" w:rsidRDefault="007A0009" w:rsidP="007A0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270">
        <w:rPr>
          <w:rFonts w:ascii="Times New Roman" w:hAnsi="Times New Roman" w:cs="Times New Roman"/>
          <w:sz w:val="28"/>
          <w:szCs w:val="28"/>
        </w:rPr>
        <w:t>бюджетных средств и увеличению поступлений</w:t>
      </w:r>
    </w:p>
    <w:p w:rsidR="007A0009" w:rsidRPr="00D56270" w:rsidRDefault="007A0009" w:rsidP="007A00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270">
        <w:rPr>
          <w:rFonts w:ascii="Times New Roman" w:hAnsi="Times New Roman" w:cs="Times New Roman"/>
          <w:sz w:val="28"/>
          <w:szCs w:val="28"/>
        </w:rPr>
        <w:t>налоговых и неналоговых доходов местного бюджета</w:t>
      </w:r>
    </w:p>
    <w:p w:rsidR="00670C10" w:rsidRDefault="00670C10" w:rsidP="0067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МО Северный</w:t>
      </w:r>
    </w:p>
    <w:p w:rsidR="007A0009" w:rsidRPr="00D56270" w:rsidRDefault="007A0009" w:rsidP="00670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6270">
        <w:rPr>
          <w:rFonts w:ascii="Times New Roman" w:hAnsi="Times New Roman" w:cs="Times New Roman"/>
          <w:sz w:val="28"/>
          <w:szCs w:val="28"/>
        </w:rPr>
        <w:t xml:space="preserve">на </w:t>
      </w:r>
      <w:r w:rsidR="00C86FCD">
        <w:rPr>
          <w:rFonts w:ascii="Times New Roman" w:hAnsi="Times New Roman" w:cs="Times New Roman"/>
          <w:sz w:val="28"/>
          <w:szCs w:val="28"/>
        </w:rPr>
        <w:t>01.04.2017</w:t>
      </w:r>
      <w:r w:rsidR="00670C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0009" w:rsidRPr="0084184A" w:rsidRDefault="007A0009" w:rsidP="007A00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417"/>
        <w:gridCol w:w="1276"/>
        <w:gridCol w:w="425"/>
        <w:gridCol w:w="1134"/>
        <w:gridCol w:w="567"/>
        <w:gridCol w:w="1559"/>
        <w:gridCol w:w="1418"/>
        <w:gridCol w:w="2268"/>
      </w:tblGrid>
      <w:tr w:rsidR="0084184A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 xml:space="preserve">Показатели </w:t>
            </w:r>
            <w:hyperlink w:anchor="P357" w:history="1">
              <w:r w:rsidRPr="0084184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7A0009" w:rsidRPr="0084184A" w:rsidRDefault="00C86FCD" w:rsidP="005024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2016</w:t>
            </w:r>
            <w:r w:rsidR="007A0009" w:rsidRPr="0084184A">
              <w:rPr>
                <w:rFonts w:ascii="Times New Roman" w:hAnsi="Times New Roman" w:cs="Times New Roman"/>
              </w:rPr>
              <w:t>(отчетный) год</w:t>
            </w:r>
          </w:p>
        </w:tc>
        <w:tc>
          <w:tcPr>
            <w:tcW w:w="1701" w:type="dxa"/>
            <w:gridSpan w:val="2"/>
          </w:tcPr>
          <w:p w:rsidR="007A0009" w:rsidRPr="0084184A" w:rsidRDefault="00FB0EB3" w:rsidP="005024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</w:t>
            </w:r>
            <w:r w:rsidR="00C86FCD">
              <w:rPr>
                <w:rFonts w:ascii="Times New Roman" w:hAnsi="Times New Roman" w:cs="Times New Roman"/>
              </w:rPr>
              <w:t>января 2017</w:t>
            </w:r>
            <w:r w:rsidR="007A0009" w:rsidRPr="0084184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01" w:type="dxa"/>
            <w:gridSpan w:val="2"/>
          </w:tcPr>
          <w:p w:rsidR="007A0009" w:rsidRPr="0084184A" w:rsidRDefault="00C86FCD" w:rsidP="005024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апреля 2017</w:t>
            </w:r>
            <w:r w:rsidR="007A0009" w:rsidRPr="0084184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7A0009" w:rsidRPr="0084184A" w:rsidRDefault="00C86FCD" w:rsidP="005024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июля 2017</w:t>
            </w:r>
            <w:r w:rsidR="007A0009" w:rsidRPr="0084184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</w:tcPr>
          <w:p w:rsidR="007A0009" w:rsidRPr="0084184A" w:rsidRDefault="00C86FCD" w:rsidP="005024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октября 2017</w:t>
            </w:r>
            <w:r w:rsidR="007A0009" w:rsidRPr="0084184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68" w:type="dxa"/>
          </w:tcPr>
          <w:p w:rsidR="007A0009" w:rsidRPr="0084184A" w:rsidRDefault="00C86FCD" w:rsidP="005024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декабря 2017 </w:t>
            </w:r>
            <w:r w:rsidR="007A0009" w:rsidRPr="0084184A">
              <w:rPr>
                <w:rFonts w:ascii="Times New Roman" w:hAnsi="Times New Roman" w:cs="Times New Roman"/>
              </w:rPr>
              <w:t>года</w:t>
            </w:r>
          </w:p>
        </w:tc>
      </w:tr>
      <w:tr w:rsidR="0084184A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201"/>
            <w:bookmarkEnd w:id="1"/>
            <w:r w:rsidRPr="0084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202"/>
            <w:bookmarkEnd w:id="2"/>
            <w:r w:rsidRPr="0084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" w:name="P206"/>
            <w:bookmarkEnd w:id="3"/>
            <w:r w:rsidRPr="0084184A">
              <w:rPr>
                <w:rFonts w:ascii="Times New Roman" w:hAnsi="Times New Roman" w:cs="Times New Roman"/>
              </w:rPr>
              <w:t>7</w:t>
            </w: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 xml:space="preserve">Расходы на содержание органов местного самоуправления </w:t>
            </w:r>
            <w:hyperlink w:anchor="P360" w:history="1">
              <w:r w:rsidRPr="0084184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84184A">
              <w:rPr>
                <w:rFonts w:ascii="Times New Roman" w:hAnsi="Times New Roman" w:cs="Times New Roman"/>
              </w:rPr>
              <w:t xml:space="preserve"> (тыс. руб.):</w:t>
            </w:r>
          </w:p>
        </w:tc>
        <w:tc>
          <w:tcPr>
            <w:tcW w:w="10064" w:type="dxa"/>
            <w:gridSpan w:val="8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утверждено на год</w:t>
            </w:r>
          </w:p>
        </w:tc>
        <w:tc>
          <w:tcPr>
            <w:tcW w:w="1417" w:type="dxa"/>
          </w:tcPr>
          <w:p w:rsidR="007A0009" w:rsidRPr="0084184A" w:rsidRDefault="00B523AE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18264,2</w:t>
            </w:r>
            <w:r w:rsidR="00B37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7A0009" w:rsidRPr="0084184A" w:rsidRDefault="00B523AE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20425,1</w:t>
            </w:r>
          </w:p>
        </w:tc>
        <w:tc>
          <w:tcPr>
            <w:tcW w:w="1701" w:type="dxa"/>
            <w:gridSpan w:val="2"/>
          </w:tcPr>
          <w:p w:rsidR="007A0009" w:rsidRPr="0084184A" w:rsidRDefault="00B523AE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20425,1</w:t>
            </w:r>
            <w:r w:rsidR="00B37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</w:tcPr>
          <w:p w:rsidR="007A0009" w:rsidRPr="0084184A" w:rsidRDefault="00B523AE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16732,4</w:t>
            </w:r>
            <w:r w:rsidR="00B37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gridSpan w:val="2"/>
          </w:tcPr>
          <w:p w:rsidR="007A0009" w:rsidRPr="0084184A" w:rsidRDefault="00B523AE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3885,</w:t>
            </w:r>
            <w:r w:rsidR="00B37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 xml:space="preserve">Расходы на выплаты работникам органов местного самоуправления </w:t>
            </w:r>
            <w:hyperlink w:anchor="P361" w:history="1">
              <w:r w:rsidRPr="0084184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84184A">
              <w:rPr>
                <w:rFonts w:ascii="Times New Roman" w:hAnsi="Times New Roman" w:cs="Times New Roman"/>
              </w:rPr>
              <w:t xml:space="preserve"> (тыс. руб.):</w:t>
            </w:r>
          </w:p>
        </w:tc>
        <w:tc>
          <w:tcPr>
            <w:tcW w:w="10064" w:type="dxa"/>
            <w:gridSpan w:val="8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утверждено на год</w:t>
            </w:r>
          </w:p>
        </w:tc>
        <w:tc>
          <w:tcPr>
            <w:tcW w:w="1417" w:type="dxa"/>
          </w:tcPr>
          <w:p w:rsidR="007A0009" w:rsidRPr="0084184A" w:rsidRDefault="00B523AE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B375B8">
              <w:rPr>
                <w:rFonts w:ascii="Times New Roman" w:hAnsi="Times New Roman" w:cs="Times New Roman"/>
              </w:rPr>
              <w:t>96,49</w:t>
            </w:r>
          </w:p>
        </w:tc>
        <w:tc>
          <w:tcPr>
            <w:tcW w:w="1701" w:type="dxa"/>
            <w:gridSpan w:val="2"/>
          </w:tcPr>
          <w:p w:rsidR="007A0009" w:rsidRPr="0084184A" w:rsidRDefault="00637354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16405,1</w:t>
            </w:r>
            <w:r w:rsidR="00B37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7A0009" w:rsidRPr="0084184A" w:rsidRDefault="00637354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16405,1</w:t>
            </w:r>
            <w:r w:rsidR="00B37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</w:tcPr>
          <w:p w:rsidR="007A0009" w:rsidRPr="0084184A" w:rsidRDefault="00637354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13357,5</w:t>
            </w:r>
            <w:r w:rsidR="00B37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gridSpan w:val="2"/>
          </w:tcPr>
          <w:p w:rsidR="007A0009" w:rsidRPr="0084184A" w:rsidRDefault="00637354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3040,</w:t>
            </w:r>
            <w:r w:rsidR="00B375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Объем просроченной кредиторской задолженности по выплатам работникам органов местного самоуправления (тыс. руб.)</w:t>
            </w:r>
          </w:p>
        </w:tc>
        <w:tc>
          <w:tcPr>
            <w:tcW w:w="1417" w:type="dxa"/>
          </w:tcPr>
          <w:p w:rsidR="007A0009" w:rsidRPr="0084184A" w:rsidRDefault="0003462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gridSpan w:val="2"/>
          </w:tcPr>
          <w:p w:rsidR="007A0009" w:rsidRPr="0084184A" w:rsidRDefault="007A21B2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D56270">
        <w:trPr>
          <w:trHeight w:val="28"/>
        </w:trPr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 xml:space="preserve">Расходы на выплаты работникам муниципальных казенных учреждений </w:t>
            </w:r>
            <w:hyperlink w:anchor="P362" w:history="1">
              <w:r w:rsidRPr="0084184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84184A">
              <w:rPr>
                <w:rFonts w:ascii="Times New Roman" w:hAnsi="Times New Roman" w:cs="Times New Roman"/>
              </w:rPr>
              <w:t xml:space="preserve"> (тыс. руб.):</w:t>
            </w:r>
          </w:p>
        </w:tc>
        <w:tc>
          <w:tcPr>
            <w:tcW w:w="10064" w:type="dxa"/>
            <w:gridSpan w:val="8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90" w:type="dxa"/>
          </w:tcPr>
          <w:p w:rsidR="0084184A" w:rsidRDefault="0084184A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У</w:t>
            </w:r>
            <w:r w:rsidR="007A0009" w:rsidRPr="0084184A">
              <w:rPr>
                <w:rFonts w:ascii="Times New Roman" w:hAnsi="Times New Roman" w:cs="Times New Roman"/>
              </w:rPr>
              <w:t>тверждено</w:t>
            </w:r>
          </w:p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lastRenderedPageBreak/>
              <w:t xml:space="preserve"> на год</w:t>
            </w:r>
          </w:p>
        </w:tc>
        <w:tc>
          <w:tcPr>
            <w:tcW w:w="1417" w:type="dxa"/>
          </w:tcPr>
          <w:p w:rsidR="007A0009" w:rsidRPr="0084184A" w:rsidRDefault="0003462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</w:tcPr>
          <w:p w:rsidR="007A0009" w:rsidRPr="0084184A" w:rsidRDefault="0003462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Объем просроченной кредиторской задолженности по выплатам работникам муниципальных казенных учреждений (тыс. руб.)</w:t>
            </w:r>
          </w:p>
        </w:tc>
        <w:tc>
          <w:tcPr>
            <w:tcW w:w="1417" w:type="dxa"/>
          </w:tcPr>
          <w:p w:rsidR="007A0009" w:rsidRPr="0084184A" w:rsidRDefault="0003462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Количество муниципальных казенных учреждений (ед.)</w:t>
            </w:r>
          </w:p>
        </w:tc>
        <w:tc>
          <w:tcPr>
            <w:tcW w:w="1417" w:type="dxa"/>
          </w:tcPr>
          <w:p w:rsidR="007A0009" w:rsidRPr="0084184A" w:rsidRDefault="0003462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 xml:space="preserve">Численность работников муниципальных казенных учреждений </w:t>
            </w:r>
            <w:hyperlink w:anchor="P363" w:history="1">
              <w:r w:rsidRPr="0084184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4184A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417" w:type="dxa"/>
          </w:tcPr>
          <w:p w:rsidR="007A0009" w:rsidRPr="0084184A" w:rsidRDefault="0003462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 xml:space="preserve">Численность работников органов местного самоуправления </w:t>
            </w:r>
            <w:hyperlink w:anchor="P363" w:history="1">
              <w:r w:rsidRPr="0084184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84184A">
              <w:rPr>
                <w:rFonts w:ascii="Times New Roman" w:hAnsi="Times New Roman" w:cs="Times New Roman"/>
              </w:rPr>
              <w:t>, всего (чел.)</w:t>
            </w:r>
          </w:p>
        </w:tc>
        <w:tc>
          <w:tcPr>
            <w:tcW w:w="1417" w:type="dxa"/>
          </w:tcPr>
          <w:p w:rsidR="007A0009" w:rsidRPr="0084184A" w:rsidRDefault="005D2D6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73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gridSpan w:val="2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Из них</w:t>
            </w:r>
          </w:p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муниципальные должности</w:t>
            </w:r>
          </w:p>
        </w:tc>
        <w:tc>
          <w:tcPr>
            <w:tcW w:w="1417" w:type="dxa"/>
          </w:tcPr>
          <w:p w:rsidR="007A0009" w:rsidRPr="0084184A" w:rsidRDefault="00637354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1417" w:type="dxa"/>
          </w:tcPr>
          <w:p w:rsidR="007A0009" w:rsidRPr="0084184A" w:rsidRDefault="00637354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иные работники органов местного самоуправления</w:t>
            </w:r>
          </w:p>
        </w:tc>
        <w:tc>
          <w:tcPr>
            <w:tcW w:w="1417" w:type="dxa"/>
          </w:tcPr>
          <w:p w:rsidR="007A0009" w:rsidRPr="0084184A" w:rsidRDefault="00F918C5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Объем неналоговых доходов местного бюджета (тыс. руб.)</w:t>
            </w:r>
          </w:p>
        </w:tc>
        <w:tc>
          <w:tcPr>
            <w:tcW w:w="10064" w:type="dxa"/>
            <w:gridSpan w:val="8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утверждено на год</w:t>
            </w:r>
          </w:p>
        </w:tc>
        <w:tc>
          <w:tcPr>
            <w:tcW w:w="1417" w:type="dxa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2140,0</w:t>
            </w:r>
          </w:p>
        </w:tc>
        <w:tc>
          <w:tcPr>
            <w:tcW w:w="1276" w:type="dxa"/>
          </w:tcPr>
          <w:p w:rsidR="007A0009" w:rsidRPr="0084184A" w:rsidRDefault="00B375B8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321AA">
              <w:rPr>
                <w:rFonts w:ascii="Times New Roman" w:hAnsi="Times New Roman" w:cs="Times New Roman"/>
              </w:rPr>
              <w:t>88,7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7A0009" w:rsidRPr="0084184A" w:rsidRDefault="000A0767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21AA">
              <w:rPr>
                <w:rFonts w:ascii="Times New Roman" w:hAnsi="Times New Roman" w:cs="Times New Roman"/>
              </w:rPr>
              <w:t> </w:t>
            </w:r>
            <w:r w:rsidR="00B375B8">
              <w:rPr>
                <w:rFonts w:ascii="Times New Roman" w:hAnsi="Times New Roman" w:cs="Times New Roman"/>
              </w:rPr>
              <w:t>2</w:t>
            </w:r>
            <w:r w:rsidR="00F321AA">
              <w:rPr>
                <w:rFonts w:ascii="Times New Roman" w:hAnsi="Times New Roman" w:cs="Times New Roman"/>
              </w:rPr>
              <w:t>88,7</w:t>
            </w:r>
            <w:r w:rsidR="00B37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009" w:rsidRPr="0084184A" w:rsidTr="0084184A">
        <w:tc>
          <w:tcPr>
            <w:tcW w:w="567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890" w:type="dxa"/>
          </w:tcPr>
          <w:p w:rsidR="007A0009" w:rsidRPr="0084184A" w:rsidRDefault="007A0009" w:rsidP="007A000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37690,</w:t>
            </w:r>
            <w:r w:rsidR="00B375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18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</w:tcPr>
          <w:p w:rsidR="007A0009" w:rsidRPr="0084184A" w:rsidRDefault="00F321AA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854,5</w:t>
            </w:r>
            <w:r w:rsidR="00B37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009" w:rsidRPr="0084184A" w:rsidRDefault="007A0009" w:rsidP="007A00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0009" w:rsidRPr="0084184A" w:rsidRDefault="007A0009" w:rsidP="007A000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009" w:rsidRPr="00D56270" w:rsidRDefault="00637354" w:rsidP="007A00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 Главы</w:t>
      </w:r>
    </w:p>
    <w:p w:rsidR="007A0009" w:rsidRPr="00D56270" w:rsidRDefault="00637354" w:rsidP="007A00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7A0009" w:rsidRPr="00D56270">
        <w:rPr>
          <w:rFonts w:ascii="Times New Roman" w:hAnsi="Times New Roman" w:cs="Times New Roman"/>
          <w:sz w:val="22"/>
          <w:szCs w:val="22"/>
        </w:rPr>
        <w:t xml:space="preserve">естной администрации  ______________      </w:t>
      </w:r>
      <w:r w:rsidR="00F13B7D">
        <w:rPr>
          <w:rFonts w:ascii="Times New Roman" w:hAnsi="Times New Roman" w:cs="Times New Roman"/>
          <w:sz w:val="22"/>
          <w:szCs w:val="22"/>
        </w:rPr>
        <w:t>Д.С. Григоренко</w:t>
      </w:r>
    </w:p>
    <w:p w:rsidR="007A0009" w:rsidRPr="00D56270" w:rsidRDefault="005D2D6A" w:rsidP="005D2D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7A0009" w:rsidRPr="00D56270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A0009" w:rsidRPr="00D5627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A0009" w:rsidRPr="00D56270" w:rsidRDefault="00F13B7D" w:rsidP="007A00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Руководитель ПЭО </w:t>
      </w:r>
      <w:r w:rsidR="007A0009" w:rsidRPr="00D56270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Лобачева Е.А. 558-56-05</w:t>
      </w:r>
    </w:p>
    <w:p w:rsidR="007A0009" w:rsidRPr="00D56270" w:rsidRDefault="007A0009" w:rsidP="005D2D6A">
      <w:pPr>
        <w:pStyle w:val="ConsPlusNonformat"/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D56270">
        <w:rPr>
          <w:rFonts w:ascii="Times New Roman" w:hAnsi="Times New Roman" w:cs="Times New Roman"/>
          <w:sz w:val="22"/>
          <w:szCs w:val="22"/>
        </w:rPr>
        <w:t xml:space="preserve">(должность)   </w:t>
      </w:r>
      <w:r w:rsidR="005D2D6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56270">
        <w:rPr>
          <w:rFonts w:ascii="Times New Roman" w:hAnsi="Times New Roman" w:cs="Times New Roman"/>
          <w:sz w:val="22"/>
          <w:szCs w:val="22"/>
        </w:rPr>
        <w:t xml:space="preserve">(подпись)   (расшифровка подписи)   </w:t>
      </w:r>
      <w:r w:rsidR="005D2D6A">
        <w:rPr>
          <w:rFonts w:ascii="Times New Roman" w:hAnsi="Times New Roman" w:cs="Times New Roman"/>
          <w:sz w:val="22"/>
          <w:szCs w:val="22"/>
        </w:rPr>
        <w:t xml:space="preserve">      </w:t>
      </w:r>
      <w:r w:rsidRPr="00D56270">
        <w:rPr>
          <w:rFonts w:ascii="Times New Roman" w:hAnsi="Times New Roman" w:cs="Times New Roman"/>
          <w:sz w:val="22"/>
          <w:szCs w:val="22"/>
        </w:rPr>
        <w:t>(телефон)</w:t>
      </w:r>
    </w:p>
    <w:p w:rsidR="007A0009" w:rsidRPr="00D56270" w:rsidRDefault="00637354" w:rsidP="007A00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"06" апреля 2017</w:t>
      </w:r>
      <w:r w:rsidR="007A0009" w:rsidRPr="00D56270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A0009" w:rsidRPr="00D56270" w:rsidRDefault="007A0009" w:rsidP="007A00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A0009" w:rsidRPr="0084184A" w:rsidRDefault="007A0009" w:rsidP="007A0009">
      <w:pPr>
        <w:pStyle w:val="ConsPlusNormal"/>
        <w:ind w:firstLine="540"/>
        <w:jc w:val="both"/>
        <w:rPr>
          <w:sz w:val="18"/>
          <w:szCs w:val="18"/>
        </w:rPr>
      </w:pPr>
      <w:r w:rsidRPr="0084184A">
        <w:rPr>
          <w:sz w:val="18"/>
          <w:szCs w:val="18"/>
        </w:rPr>
        <w:lastRenderedPageBreak/>
        <w:t>--------------------------------</w:t>
      </w:r>
    </w:p>
    <w:p w:rsidR="007A0009" w:rsidRPr="0084184A" w:rsidRDefault="007A0009" w:rsidP="007A0009">
      <w:pPr>
        <w:pStyle w:val="ConsPlusNormal"/>
        <w:ind w:firstLine="540"/>
        <w:jc w:val="both"/>
        <w:rPr>
          <w:sz w:val="18"/>
          <w:szCs w:val="18"/>
        </w:rPr>
      </w:pPr>
      <w:bookmarkStart w:id="4" w:name="P357"/>
      <w:bookmarkEnd w:id="4"/>
      <w:r w:rsidRPr="0084184A">
        <w:rPr>
          <w:sz w:val="18"/>
          <w:szCs w:val="18"/>
        </w:rPr>
        <w:t>&lt;1&gt; Показатели отчета указываются с учетом следующих особенностей:</w:t>
      </w:r>
    </w:p>
    <w:p w:rsidR="007A0009" w:rsidRPr="0084184A" w:rsidRDefault="007A0009" w:rsidP="007A0009">
      <w:pPr>
        <w:pStyle w:val="ConsPlusNormal"/>
        <w:ind w:firstLine="540"/>
        <w:jc w:val="both"/>
        <w:rPr>
          <w:sz w:val="18"/>
          <w:szCs w:val="18"/>
        </w:rPr>
      </w:pPr>
      <w:r w:rsidRPr="0084184A">
        <w:rPr>
          <w:sz w:val="18"/>
          <w:szCs w:val="18"/>
        </w:rPr>
        <w:t>показатели расходов местных бюджетов указываются без учета расходов за счет средств субвенций из бюджета Санкт-Петербурга;</w:t>
      </w:r>
    </w:p>
    <w:p w:rsidR="007A0009" w:rsidRPr="0084184A" w:rsidRDefault="007A0009" w:rsidP="007A0009">
      <w:pPr>
        <w:pStyle w:val="ConsPlusNormal"/>
        <w:ind w:firstLine="540"/>
        <w:jc w:val="both"/>
        <w:rPr>
          <w:sz w:val="18"/>
          <w:szCs w:val="18"/>
        </w:rPr>
      </w:pPr>
      <w:r w:rsidRPr="0084184A">
        <w:rPr>
          <w:sz w:val="18"/>
          <w:szCs w:val="18"/>
        </w:rPr>
        <w:t>показатели численности работников указываются без учета работников, содержание которых осуществляется за счет средств субвенций из бюджета Санкт-Петербурга.</w:t>
      </w:r>
    </w:p>
    <w:p w:rsidR="007A0009" w:rsidRPr="0084184A" w:rsidRDefault="007A0009" w:rsidP="007A0009">
      <w:pPr>
        <w:pStyle w:val="ConsPlusNormal"/>
        <w:ind w:firstLine="540"/>
        <w:jc w:val="both"/>
        <w:rPr>
          <w:sz w:val="18"/>
          <w:szCs w:val="18"/>
        </w:rPr>
      </w:pPr>
      <w:bookmarkStart w:id="5" w:name="P360"/>
      <w:bookmarkEnd w:id="5"/>
      <w:r w:rsidRPr="0084184A">
        <w:rPr>
          <w:sz w:val="18"/>
          <w:szCs w:val="18"/>
        </w:rPr>
        <w:t>&lt;2&gt; Суммарный объем расходов местного бюджета по кодам подразделов 0102, 0103, 0104, 0106 бюджетной классификации расходов бюджетов.</w:t>
      </w:r>
    </w:p>
    <w:p w:rsidR="007A0009" w:rsidRPr="0084184A" w:rsidRDefault="007A0009" w:rsidP="007A0009">
      <w:pPr>
        <w:pStyle w:val="ConsPlusNormal"/>
        <w:ind w:firstLine="540"/>
        <w:jc w:val="both"/>
        <w:rPr>
          <w:sz w:val="18"/>
          <w:szCs w:val="18"/>
        </w:rPr>
      </w:pPr>
      <w:bookmarkStart w:id="6" w:name="P361"/>
      <w:bookmarkEnd w:id="6"/>
      <w:r w:rsidRPr="0084184A">
        <w:rPr>
          <w:sz w:val="18"/>
          <w:szCs w:val="18"/>
        </w:rPr>
        <w:t>&lt;3&gt; Суммарный объем расходов местного бюджета по кодам подразделов 0102, 0103, 0104, 0106, подгруппы видов расходов 120 бюджетной классификации расходов бюджетов.</w:t>
      </w:r>
    </w:p>
    <w:p w:rsidR="007A0009" w:rsidRPr="0084184A" w:rsidRDefault="007A0009" w:rsidP="007A0009">
      <w:pPr>
        <w:pStyle w:val="ConsPlusNormal"/>
        <w:ind w:firstLine="540"/>
        <w:jc w:val="both"/>
        <w:rPr>
          <w:sz w:val="18"/>
          <w:szCs w:val="18"/>
        </w:rPr>
      </w:pPr>
      <w:bookmarkStart w:id="7" w:name="P362"/>
      <w:bookmarkEnd w:id="7"/>
      <w:r w:rsidRPr="0084184A">
        <w:rPr>
          <w:sz w:val="18"/>
          <w:szCs w:val="18"/>
        </w:rPr>
        <w:t>&lt;4&gt; Суммарный объем расходов местного бюджета по коду подгруппы видов расходов 110 бюджетной классификации расходов бюджетов.</w:t>
      </w:r>
    </w:p>
    <w:p w:rsidR="006874A9" w:rsidRDefault="007A0009" w:rsidP="0084184A">
      <w:pPr>
        <w:pStyle w:val="ConsPlusNormal"/>
        <w:ind w:firstLine="540"/>
        <w:jc w:val="both"/>
      </w:pPr>
      <w:bookmarkStart w:id="8" w:name="P363"/>
      <w:bookmarkEnd w:id="8"/>
      <w:r w:rsidRPr="0084184A">
        <w:rPr>
          <w:sz w:val="18"/>
          <w:szCs w:val="18"/>
        </w:rPr>
        <w:t xml:space="preserve">&lt;5&gt; В </w:t>
      </w:r>
      <w:hyperlink w:anchor="P201" w:history="1">
        <w:r w:rsidRPr="0084184A">
          <w:rPr>
            <w:color w:val="0000FF"/>
            <w:sz w:val="18"/>
            <w:szCs w:val="18"/>
          </w:rPr>
          <w:t>графе 2</w:t>
        </w:r>
      </w:hyperlink>
      <w:r w:rsidRPr="0084184A">
        <w:rPr>
          <w:sz w:val="18"/>
          <w:szCs w:val="18"/>
        </w:rPr>
        <w:t xml:space="preserve"> указывается фактическая численность за отчетный год, в </w:t>
      </w:r>
      <w:hyperlink w:anchor="P202" w:history="1">
        <w:r w:rsidRPr="0084184A">
          <w:rPr>
            <w:color w:val="0000FF"/>
            <w:sz w:val="18"/>
            <w:szCs w:val="18"/>
          </w:rPr>
          <w:t>графах 3</w:t>
        </w:r>
      </w:hyperlink>
      <w:r w:rsidRPr="0084184A">
        <w:rPr>
          <w:sz w:val="18"/>
          <w:szCs w:val="18"/>
        </w:rPr>
        <w:t xml:space="preserve"> - </w:t>
      </w:r>
      <w:hyperlink w:anchor="P206" w:history="1">
        <w:r w:rsidRPr="0084184A">
          <w:rPr>
            <w:color w:val="0000FF"/>
            <w:sz w:val="18"/>
            <w:szCs w:val="18"/>
          </w:rPr>
          <w:t>7</w:t>
        </w:r>
      </w:hyperlink>
      <w:r w:rsidRPr="0084184A">
        <w:rPr>
          <w:sz w:val="18"/>
          <w:szCs w:val="18"/>
        </w:rPr>
        <w:t xml:space="preserve"> указывается утвержденная штатная численность на отчетную дату.</w:t>
      </w:r>
    </w:p>
    <w:sectPr w:rsidR="006874A9" w:rsidSect="00D5627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A0009"/>
    <w:rsid w:val="00034625"/>
    <w:rsid w:val="000A0767"/>
    <w:rsid w:val="004B0CDE"/>
    <w:rsid w:val="004F77B7"/>
    <w:rsid w:val="0050241D"/>
    <w:rsid w:val="005D2D6A"/>
    <w:rsid w:val="00605910"/>
    <w:rsid w:val="00637354"/>
    <w:rsid w:val="00670C10"/>
    <w:rsid w:val="006874A9"/>
    <w:rsid w:val="00703C45"/>
    <w:rsid w:val="007A0009"/>
    <w:rsid w:val="007A21B2"/>
    <w:rsid w:val="00826647"/>
    <w:rsid w:val="0084184A"/>
    <w:rsid w:val="00950187"/>
    <w:rsid w:val="00974E9A"/>
    <w:rsid w:val="00A27446"/>
    <w:rsid w:val="00B375B8"/>
    <w:rsid w:val="00B523AE"/>
    <w:rsid w:val="00BB27B7"/>
    <w:rsid w:val="00C13DFB"/>
    <w:rsid w:val="00C61032"/>
    <w:rsid w:val="00C86FCD"/>
    <w:rsid w:val="00CA7657"/>
    <w:rsid w:val="00D56270"/>
    <w:rsid w:val="00F13B7D"/>
    <w:rsid w:val="00F321AA"/>
    <w:rsid w:val="00F404EC"/>
    <w:rsid w:val="00F46B15"/>
    <w:rsid w:val="00F918C5"/>
    <w:rsid w:val="00FA6D72"/>
    <w:rsid w:val="00FB0EB3"/>
    <w:rsid w:val="00FD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00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15</cp:revision>
  <cp:lastPrinted>2017-04-26T12:05:00Z</cp:lastPrinted>
  <dcterms:created xsi:type="dcterms:W3CDTF">2016-03-30T14:46:00Z</dcterms:created>
  <dcterms:modified xsi:type="dcterms:W3CDTF">2017-04-26T12:11:00Z</dcterms:modified>
</cp:coreProperties>
</file>