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517DD" w14:textId="77777777" w:rsidR="003A64D5" w:rsidRPr="00131DE3" w:rsidRDefault="003A64D5" w:rsidP="003A64D5">
      <w:pPr>
        <w:shd w:val="clear" w:color="auto" w:fill="FFFFFF"/>
        <w:spacing w:after="200"/>
        <w:rPr>
          <w:b/>
          <w:bCs/>
          <w:i/>
          <w:color w:val="333333"/>
          <w:sz w:val="32"/>
          <w:szCs w:val="32"/>
        </w:rPr>
      </w:pPr>
      <w:r w:rsidRPr="00131DE3">
        <w:rPr>
          <w:b/>
          <w:bCs/>
          <w:i/>
          <w:color w:val="333333"/>
          <w:sz w:val="32"/>
          <w:szCs w:val="32"/>
        </w:rPr>
        <w:t xml:space="preserve">Санкт-Петербургская транспортная прокуратура разъясняет: </w:t>
      </w:r>
    </w:p>
    <w:p w14:paraId="0AE15A9F" w14:textId="5CFD5C89" w:rsidR="003A64D5" w:rsidRPr="006A2063" w:rsidRDefault="00185E10" w:rsidP="003A64D5">
      <w:pPr>
        <w:jc w:val="both"/>
        <w:rPr>
          <w:b/>
          <w:bCs/>
          <w:sz w:val="28"/>
          <w:szCs w:val="28"/>
        </w:rPr>
      </w:pPr>
      <w:r>
        <w:rPr>
          <w:b/>
          <w:bCs/>
          <w:sz w:val="28"/>
          <w:szCs w:val="28"/>
        </w:rPr>
        <w:t>С 1 сентября 2022 года</w:t>
      </w:r>
      <w:r w:rsidR="003A64D5" w:rsidRPr="006A2063">
        <w:rPr>
          <w:b/>
          <w:bCs/>
          <w:sz w:val="28"/>
          <w:szCs w:val="28"/>
        </w:rPr>
        <w:t xml:space="preserve"> устанавливаются новые требования к юридическим лицам, индивидуальным предпринимателям, осуществляющим коммерческие воздушные перевозки</w:t>
      </w:r>
    </w:p>
    <w:p w14:paraId="025E375E" w14:textId="77777777" w:rsidR="003A64D5" w:rsidRDefault="003A64D5" w:rsidP="003A64D5">
      <w:pPr>
        <w:jc w:val="both"/>
        <w:rPr>
          <w:b/>
          <w:bCs/>
          <w:sz w:val="32"/>
          <w:szCs w:val="32"/>
        </w:rPr>
      </w:pPr>
    </w:p>
    <w:p w14:paraId="286CBC8E" w14:textId="21C825B6" w:rsidR="003A64D5" w:rsidRDefault="003A64D5" w:rsidP="003A64D5">
      <w:pPr>
        <w:pStyle w:val="a3"/>
        <w:shd w:val="clear" w:color="auto" w:fill="FFFFFF"/>
        <w:spacing w:before="0" w:beforeAutospacing="0" w:after="0" w:afterAutospacing="0"/>
        <w:ind w:firstLine="709"/>
        <w:jc w:val="both"/>
        <w:rPr>
          <w:rFonts w:ascii="Roboto" w:hAnsi="Roboto"/>
          <w:color w:val="333333"/>
        </w:rPr>
      </w:pPr>
      <w:r>
        <w:rPr>
          <w:color w:val="000000"/>
          <w:sz w:val="28"/>
          <w:szCs w:val="28"/>
          <w:shd w:val="clear" w:color="auto" w:fill="FFFFFF"/>
        </w:rPr>
        <w:t xml:space="preserve">Приказом Минтранса России от 12.01.2022 </w:t>
      </w:r>
      <w:r w:rsidR="00185E10">
        <w:rPr>
          <w:color w:val="000000"/>
          <w:sz w:val="28"/>
          <w:szCs w:val="28"/>
          <w:shd w:val="clear" w:color="auto" w:fill="FFFFFF"/>
        </w:rPr>
        <w:t>№</w:t>
      </w:r>
      <w:r>
        <w:rPr>
          <w:color w:val="000000"/>
          <w:sz w:val="28"/>
          <w:szCs w:val="28"/>
          <w:shd w:val="clear" w:color="auto" w:fill="FFFFFF"/>
        </w:rPr>
        <w:t xml:space="preserve"> 10 утверждены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1433ABCF" w14:textId="77777777" w:rsidR="003B062A" w:rsidRDefault="003A64D5" w:rsidP="003B062A">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Документ, подтверждающий соответствие требованиям федеральных авиационных правил, выдается уполномоченным органом, осуществляющим функции по оказанию госуслуг в сфере воздушного транспорта (гражданской авиации), на который возложено предоставление госуслуг по выдаче сертификата эксплуатанта. Для получения сертификата заявитель должен подтвердить соответствие установленным требованиям. Сертификат действует бессрочно, за исключением случаев введения ограничения срока действия, приостановления действия или аннулирования его уполномоченным органом.</w:t>
      </w:r>
    </w:p>
    <w:p w14:paraId="53DC47BA" w14:textId="0300C28D" w:rsidR="003B062A" w:rsidRDefault="003A64D5" w:rsidP="003B062A">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Признан утратившим силу приказ Минтранса России от 13.08.2015 №</w:t>
      </w:r>
      <w:r w:rsidR="00185E10">
        <w:rPr>
          <w:color w:val="000000"/>
          <w:sz w:val="28"/>
          <w:szCs w:val="28"/>
          <w:shd w:val="clear" w:color="auto" w:fill="FFFFFF"/>
        </w:rPr>
        <w:t> </w:t>
      </w:r>
      <w:r>
        <w:rPr>
          <w:color w:val="000000"/>
          <w:sz w:val="28"/>
          <w:szCs w:val="28"/>
          <w:shd w:val="clear" w:color="auto" w:fill="FFFFFF"/>
        </w:rPr>
        <w:t>246, регулирующий аналогичные правоотношения.</w:t>
      </w:r>
    </w:p>
    <w:p w14:paraId="172D1BC9" w14:textId="12DAC205" w:rsidR="00C75C23" w:rsidRDefault="003A64D5" w:rsidP="00585237">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Приказ</w:t>
      </w:r>
      <w:r w:rsidR="00185E10">
        <w:rPr>
          <w:color w:val="000000"/>
          <w:sz w:val="28"/>
          <w:szCs w:val="28"/>
          <w:shd w:val="clear" w:color="auto" w:fill="FFFFFF"/>
        </w:rPr>
        <w:t xml:space="preserve"> действует до 1 сентября 2028 года.</w:t>
      </w:r>
    </w:p>
    <w:p w14:paraId="6D51F7EE" w14:textId="7CA1558D" w:rsidR="00585237" w:rsidRDefault="00585237" w:rsidP="00585237">
      <w:pPr>
        <w:pStyle w:val="a3"/>
        <w:shd w:val="clear" w:color="auto" w:fill="FFFFFF"/>
        <w:spacing w:before="0" w:beforeAutospacing="0" w:after="0" w:afterAutospacing="0"/>
        <w:ind w:firstLine="709"/>
        <w:jc w:val="both"/>
        <w:rPr>
          <w:color w:val="000000"/>
          <w:sz w:val="28"/>
          <w:szCs w:val="28"/>
          <w:shd w:val="clear" w:color="auto" w:fill="FFFFFF"/>
        </w:rPr>
      </w:pPr>
    </w:p>
    <w:p w14:paraId="545BF83C" w14:textId="77777777" w:rsidR="00585237" w:rsidRDefault="00585237" w:rsidP="00585237">
      <w:pPr>
        <w:pStyle w:val="a3"/>
        <w:shd w:val="clear" w:color="auto" w:fill="FFFFFF"/>
        <w:spacing w:before="0" w:beforeAutospacing="0" w:after="0" w:afterAutospacing="0"/>
        <w:ind w:firstLine="709"/>
        <w:jc w:val="both"/>
        <w:rPr>
          <w:color w:val="000000"/>
          <w:sz w:val="28"/>
          <w:szCs w:val="28"/>
          <w:shd w:val="clear" w:color="auto" w:fill="FFFFFF"/>
        </w:rPr>
      </w:pPr>
    </w:p>
    <w:p w14:paraId="02C7C8D7" w14:textId="77777777" w:rsidR="00C75C23" w:rsidRPr="00CE383A" w:rsidRDefault="00C75C23" w:rsidP="00C75C23">
      <w:pPr>
        <w:shd w:val="clear" w:color="auto" w:fill="FFFFFF"/>
        <w:rPr>
          <w:b/>
          <w:bCs/>
          <w:i/>
          <w:color w:val="333333"/>
          <w:sz w:val="32"/>
          <w:szCs w:val="32"/>
        </w:rPr>
      </w:pPr>
      <w:r w:rsidRPr="00CE383A">
        <w:rPr>
          <w:b/>
          <w:bCs/>
          <w:i/>
          <w:color w:val="333333"/>
          <w:sz w:val="32"/>
          <w:szCs w:val="32"/>
        </w:rPr>
        <w:t xml:space="preserve">Санкт-Петербургская транспортная прокуратура разъясняет: </w:t>
      </w:r>
    </w:p>
    <w:p w14:paraId="6C6F6E4D" w14:textId="77777777" w:rsidR="00585237" w:rsidRDefault="00585237" w:rsidP="00C75C23">
      <w:pPr>
        <w:shd w:val="clear" w:color="auto" w:fill="FFFFFF"/>
        <w:jc w:val="both"/>
        <w:rPr>
          <w:b/>
          <w:bCs/>
          <w:color w:val="333333"/>
          <w:sz w:val="28"/>
          <w:szCs w:val="28"/>
        </w:rPr>
      </w:pPr>
    </w:p>
    <w:p w14:paraId="45708472" w14:textId="35572D3E" w:rsidR="00C75C23" w:rsidRDefault="00C75C23" w:rsidP="00C75C23">
      <w:pPr>
        <w:shd w:val="clear" w:color="auto" w:fill="FFFFFF"/>
        <w:jc w:val="both"/>
        <w:rPr>
          <w:b/>
          <w:bCs/>
          <w:color w:val="333333"/>
          <w:sz w:val="28"/>
          <w:szCs w:val="28"/>
        </w:rPr>
      </w:pPr>
      <w:r w:rsidRPr="00E336B0">
        <w:rPr>
          <w:b/>
          <w:bCs/>
          <w:color w:val="333333"/>
          <w:sz w:val="28"/>
          <w:szCs w:val="28"/>
        </w:rPr>
        <w:t xml:space="preserve">Руководителям субъектов </w:t>
      </w:r>
      <w:r w:rsidRPr="00F765C3">
        <w:rPr>
          <w:b/>
          <w:bCs/>
          <w:color w:val="333333"/>
          <w:sz w:val="28"/>
          <w:szCs w:val="28"/>
        </w:rPr>
        <w:t>Российской Федерации</w:t>
      </w:r>
      <w:r w:rsidRPr="00E336B0">
        <w:rPr>
          <w:b/>
          <w:bCs/>
          <w:color w:val="333333"/>
          <w:sz w:val="28"/>
          <w:szCs w:val="28"/>
        </w:rPr>
        <w:t xml:space="preserve"> поручено принять исчерпывающие меры по обеспечению социально-экономической стабильности</w:t>
      </w:r>
    </w:p>
    <w:p w14:paraId="0895E6EE" w14:textId="77777777" w:rsidR="00C75C23" w:rsidRPr="00E336B0" w:rsidRDefault="00C75C23" w:rsidP="00C75C23">
      <w:pPr>
        <w:shd w:val="clear" w:color="auto" w:fill="FFFFFF"/>
        <w:jc w:val="both"/>
        <w:rPr>
          <w:b/>
          <w:bCs/>
          <w:color w:val="333333"/>
          <w:sz w:val="28"/>
          <w:szCs w:val="28"/>
        </w:rPr>
      </w:pPr>
    </w:p>
    <w:p w14:paraId="79C8F6F3" w14:textId="77777777" w:rsidR="00C75C23" w:rsidRPr="00E336B0" w:rsidRDefault="00C75C23" w:rsidP="00C75C23">
      <w:pPr>
        <w:shd w:val="clear" w:color="auto" w:fill="FFFFFF"/>
        <w:ind w:firstLine="709"/>
        <w:jc w:val="both"/>
        <w:rPr>
          <w:color w:val="333333"/>
          <w:sz w:val="28"/>
          <w:szCs w:val="28"/>
        </w:rPr>
      </w:pPr>
      <w:r w:rsidRPr="00F765C3">
        <w:rPr>
          <w:color w:val="000000"/>
          <w:sz w:val="28"/>
          <w:szCs w:val="28"/>
          <w:shd w:val="clear" w:color="auto" w:fill="FFFFFF"/>
        </w:rPr>
        <w:t>В соответствии с </w:t>
      </w:r>
      <w:hyperlink r:id="rId6" w:tgtFrame="_blank" w:history="1">
        <w:r w:rsidRPr="00F765C3">
          <w:rPr>
            <w:color w:val="000000"/>
            <w:sz w:val="28"/>
            <w:szCs w:val="28"/>
          </w:rPr>
          <w:t xml:space="preserve">Указом Президента </w:t>
        </w:r>
        <w:r w:rsidRPr="00912B9E">
          <w:rPr>
            <w:color w:val="000000"/>
            <w:sz w:val="28"/>
            <w:szCs w:val="28"/>
          </w:rPr>
          <w:t>Российской Федерации</w:t>
        </w:r>
        <w:r>
          <w:rPr>
            <w:color w:val="000000"/>
            <w:sz w:val="28"/>
            <w:szCs w:val="28"/>
          </w:rPr>
          <w:t xml:space="preserve"> от 16.03.2022 № 121 «</w:t>
        </w:r>
        <w:r w:rsidRPr="00F765C3">
          <w:rPr>
            <w:color w:val="000000"/>
            <w:sz w:val="28"/>
            <w:szCs w:val="28"/>
          </w:rPr>
          <w:t>О мерах по обеспечению социально-экономической стабильности и защиты населения в Российской Федерации</w:t>
        </w:r>
      </w:hyperlink>
      <w:r>
        <w:rPr>
          <w:color w:val="000000"/>
          <w:sz w:val="28"/>
          <w:szCs w:val="28"/>
        </w:rPr>
        <w:t>»</w:t>
      </w:r>
      <w:r w:rsidRPr="00E336B0">
        <w:rPr>
          <w:color w:val="000000"/>
          <w:sz w:val="28"/>
          <w:szCs w:val="28"/>
          <w:shd w:val="clear" w:color="auto" w:fill="FFFFFF"/>
        </w:rPr>
        <w:t> в перечне таких мер:</w:t>
      </w:r>
    </w:p>
    <w:p w14:paraId="2DB6B4DA"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 xml:space="preserve">принятие дополнительных мер адресной поддержки различных категорий граждан </w:t>
      </w:r>
      <w:r>
        <w:rPr>
          <w:color w:val="000000"/>
          <w:sz w:val="28"/>
          <w:szCs w:val="28"/>
          <w:shd w:val="clear" w:color="auto" w:fill="FFFFFF"/>
        </w:rPr>
        <w:t>Российской Федерации</w:t>
      </w:r>
      <w:r w:rsidRPr="00E336B0">
        <w:rPr>
          <w:color w:val="000000"/>
          <w:sz w:val="28"/>
          <w:szCs w:val="28"/>
          <w:shd w:val="clear" w:color="auto" w:fill="FFFFFF"/>
        </w:rPr>
        <w:t>, оказавшихся в трудной жизненной ситуации, а также при необходимости решений об осуществлении единовременных денежных выплат гражданам, включая определение порядка и условий осуществления таких выплат;</w:t>
      </w:r>
    </w:p>
    <w:p w14:paraId="5544CA50"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lastRenderedPageBreak/>
        <w:t xml:space="preserve">сохранение доступности социальных услуг для граждан </w:t>
      </w:r>
      <w:r>
        <w:rPr>
          <w:color w:val="000000"/>
          <w:sz w:val="28"/>
          <w:szCs w:val="28"/>
          <w:shd w:val="clear" w:color="auto" w:fill="FFFFFF"/>
        </w:rPr>
        <w:t>Российской Федерации</w:t>
      </w:r>
      <w:r w:rsidRPr="00E336B0">
        <w:rPr>
          <w:color w:val="000000"/>
          <w:sz w:val="28"/>
          <w:szCs w:val="28"/>
          <w:shd w:val="clear" w:color="auto" w:fill="FFFFFF"/>
        </w:rPr>
        <w:t>;</w:t>
      </w:r>
    </w:p>
    <w:p w14:paraId="4B1244F7"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бесперебойное функционирование объектов жизнеобеспечения, транспортной, логистической, социальной инфраструктуры, объектов образования, здравоохранения, социального обслуживания, энергетики, промышленности и связи;</w:t>
      </w:r>
    </w:p>
    <w:p w14:paraId="16EC92C5"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проведение оперативного мониторинга розничных цен на товары первой необходимости, лекарственные препараты, медицинские изделия и наличия их в организациях торговли;</w:t>
      </w:r>
    </w:p>
    <w:p w14:paraId="0CC75DA5"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 xml:space="preserve">проведение оперативного мониторинга ситуации на рынке труда и реализацию мер </w:t>
      </w:r>
      <w:proofErr w:type="spellStart"/>
      <w:r w:rsidRPr="00E336B0">
        <w:rPr>
          <w:color w:val="000000"/>
          <w:sz w:val="28"/>
          <w:szCs w:val="28"/>
          <w:shd w:val="clear" w:color="auto" w:fill="FFFFFF"/>
        </w:rPr>
        <w:t>проактивной</w:t>
      </w:r>
      <w:proofErr w:type="spellEnd"/>
      <w:r w:rsidRPr="00E336B0">
        <w:rPr>
          <w:color w:val="000000"/>
          <w:sz w:val="28"/>
          <w:szCs w:val="28"/>
          <w:shd w:val="clear" w:color="auto" w:fill="FFFFFF"/>
        </w:rPr>
        <w:t xml:space="preserve"> поддержки занятости населения (включая организацию переобучения и повышения квалификации);</w:t>
      </w:r>
    </w:p>
    <w:p w14:paraId="576040C2"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оказание организациям, индивидуальным предпринимателям, самозанятым гражданам мер поддержки, в том числе адресной, в виде предоставления денежных средств, другого имущества, иных льгот и преференций, включая установление особенностей закупок товаров, работ, услуг для обеспечения государственных нужд и нужд отдельных юридических лиц, в том числе для реализации проектов развития;</w:t>
      </w:r>
    </w:p>
    <w:p w14:paraId="22A126B3" w14:textId="77777777" w:rsidR="00C75C23" w:rsidRDefault="00C75C23" w:rsidP="00C75C23">
      <w:pPr>
        <w:shd w:val="clear" w:color="auto" w:fill="FFFFFF"/>
        <w:ind w:firstLine="709"/>
        <w:jc w:val="both"/>
        <w:rPr>
          <w:color w:val="000000"/>
          <w:sz w:val="28"/>
          <w:szCs w:val="28"/>
          <w:shd w:val="clear" w:color="auto" w:fill="FFFFFF"/>
        </w:rPr>
      </w:pPr>
      <w:r w:rsidRPr="00E336B0">
        <w:rPr>
          <w:color w:val="000000"/>
          <w:sz w:val="28"/>
          <w:szCs w:val="28"/>
          <w:shd w:val="clear" w:color="auto" w:fill="FFFFFF"/>
        </w:rPr>
        <w:t xml:space="preserve">принятие дополнительных мер поддержки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w:t>
      </w:r>
      <w:r>
        <w:rPr>
          <w:color w:val="000000"/>
          <w:sz w:val="28"/>
          <w:szCs w:val="28"/>
          <w:shd w:val="clear" w:color="auto" w:fill="FFFFFF"/>
        </w:rPr>
        <w:t>Российской Федерации</w:t>
      </w:r>
      <w:r w:rsidRPr="00E336B0">
        <w:rPr>
          <w:color w:val="000000"/>
          <w:sz w:val="28"/>
          <w:szCs w:val="28"/>
          <w:shd w:val="clear" w:color="auto" w:fill="FFFFFF"/>
        </w:rPr>
        <w:t xml:space="preserve">, оказанию помощи беженцам и вынужденным переселенцам, деятельность в сфере патриотического воспитания граждан </w:t>
      </w:r>
      <w:r>
        <w:rPr>
          <w:color w:val="000000"/>
          <w:sz w:val="28"/>
          <w:szCs w:val="28"/>
          <w:shd w:val="clear" w:color="auto" w:fill="FFFFFF"/>
        </w:rPr>
        <w:t>Российской Федерации,</w:t>
      </w:r>
      <w:r w:rsidRPr="00E336B0">
        <w:rPr>
          <w:color w:val="000000"/>
          <w:sz w:val="28"/>
          <w:szCs w:val="28"/>
          <w:shd w:val="clear" w:color="auto" w:fill="FFFFFF"/>
        </w:rPr>
        <w:t xml:space="preserve"> содействия развитию внутренней трудовой миграции.</w:t>
      </w:r>
    </w:p>
    <w:p w14:paraId="1B565ACD" w14:textId="77777777" w:rsidR="00C75C23" w:rsidRPr="00E336B0" w:rsidRDefault="00C75C23" w:rsidP="00C75C23">
      <w:pPr>
        <w:shd w:val="clear" w:color="auto" w:fill="FFFFFF"/>
        <w:ind w:firstLine="709"/>
        <w:jc w:val="both"/>
        <w:rPr>
          <w:color w:val="333333"/>
          <w:sz w:val="28"/>
          <w:szCs w:val="28"/>
        </w:rPr>
      </w:pPr>
      <w:r w:rsidRPr="00E336B0">
        <w:rPr>
          <w:color w:val="000000"/>
          <w:sz w:val="28"/>
          <w:szCs w:val="28"/>
          <w:shd w:val="clear" w:color="auto" w:fill="FFFFFF"/>
        </w:rPr>
        <w:t>Указ вступает в силу со дня его подписания.</w:t>
      </w:r>
    </w:p>
    <w:p w14:paraId="5AE61FAC" w14:textId="77777777" w:rsidR="00C75C23" w:rsidRDefault="00C75C23" w:rsidP="00C75C23"/>
    <w:p w14:paraId="4959E1F9" w14:textId="77777777" w:rsidR="00C75C23" w:rsidRDefault="00C75C23" w:rsidP="00C75C23"/>
    <w:p w14:paraId="183EFB28" w14:textId="77777777" w:rsidR="00C75C23" w:rsidRDefault="00C75C23" w:rsidP="00C75C23"/>
    <w:p w14:paraId="4335DE03" w14:textId="77777777" w:rsidR="00C75C23" w:rsidRDefault="00C75C23" w:rsidP="00C75C23"/>
    <w:p w14:paraId="0492E093" w14:textId="77777777" w:rsidR="00C75C23" w:rsidRDefault="00C75C23" w:rsidP="00C75C23"/>
    <w:p w14:paraId="11BE25D2" w14:textId="77777777" w:rsidR="00C75C23" w:rsidRPr="00CE383A" w:rsidRDefault="00C75C23" w:rsidP="00C75C23">
      <w:pPr>
        <w:shd w:val="clear" w:color="auto" w:fill="FFFFFF"/>
        <w:rPr>
          <w:b/>
          <w:bCs/>
          <w:i/>
          <w:color w:val="333333"/>
          <w:sz w:val="32"/>
          <w:szCs w:val="32"/>
        </w:rPr>
      </w:pPr>
      <w:r w:rsidRPr="00CE383A">
        <w:rPr>
          <w:b/>
          <w:bCs/>
          <w:i/>
          <w:color w:val="333333"/>
          <w:sz w:val="32"/>
          <w:szCs w:val="32"/>
        </w:rPr>
        <w:t xml:space="preserve">Санкт-Петербургская транспортная прокуратура разъясняет: </w:t>
      </w:r>
    </w:p>
    <w:p w14:paraId="0D057FF3" w14:textId="77777777" w:rsidR="00585237" w:rsidRDefault="00585237" w:rsidP="00C75C23">
      <w:pPr>
        <w:rPr>
          <w:b/>
          <w:bCs/>
          <w:color w:val="333333"/>
          <w:sz w:val="28"/>
          <w:szCs w:val="28"/>
          <w:shd w:val="clear" w:color="auto" w:fill="FFFFFF"/>
        </w:rPr>
      </w:pPr>
    </w:p>
    <w:p w14:paraId="46BDA887" w14:textId="09E76475" w:rsidR="00C75C23" w:rsidRDefault="00C75C23" w:rsidP="00C75C23">
      <w:pPr>
        <w:rPr>
          <w:b/>
          <w:color w:val="000000"/>
          <w:sz w:val="28"/>
          <w:szCs w:val="28"/>
          <w:shd w:val="clear" w:color="auto" w:fill="FFFFFF"/>
        </w:rPr>
      </w:pPr>
      <w:r w:rsidRPr="002A0B9C">
        <w:rPr>
          <w:b/>
          <w:bCs/>
          <w:color w:val="333333"/>
          <w:sz w:val="28"/>
          <w:szCs w:val="28"/>
          <w:shd w:val="clear" w:color="auto" w:fill="FFFFFF"/>
        </w:rPr>
        <w:t xml:space="preserve">С 1 сентября 2022 года применяются обновленные правила выдачи разрешения на оборот объектов животного мира, занесенных в Красную </w:t>
      </w:r>
      <w:r w:rsidRPr="00912B9E">
        <w:rPr>
          <w:b/>
          <w:bCs/>
          <w:color w:val="333333"/>
          <w:sz w:val="28"/>
          <w:szCs w:val="28"/>
          <w:shd w:val="clear" w:color="auto" w:fill="FFFFFF"/>
        </w:rPr>
        <w:t xml:space="preserve">книгу </w:t>
      </w:r>
      <w:r w:rsidRPr="00912B9E">
        <w:rPr>
          <w:b/>
          <w:color w:val="000000"/>
          <w:sz w:val="28"/>
          <w:szCs w:val="28"/>
          <w:shd w:val="clear" w:color="auto" w:fill="FFFFFF"/>
        </w:rPr>
        <w:t>Российской Федерации</w:t>
      </w:r>
    </w:p>
    <w:p w14:paraId="151CE3EE" w14:textId="77777777" w:rsidR="00AD1D5B" w:rsidRPr="00912B9E" w:rsidRDefault="00AD1D5B" w:rsidP="00C75C23">
      <w:pPr>
        <w:rPr>
          <w:b/>
          <w:bCs/>
          <w:color w:val="333333"/>
          <w:sz w:val="28"/>
          <w:szCs w:val="28"/>
          <w:shd w:val="clear" w:color="auto" w:fill="FFFFFF"/>
        </w:rPr>
      </w:pPr>
    </w:p>
    <w:p w14:paraId="74F72891" w14:textId="77777777" w:rsidR="00C75C23" w:rsidRPr="002A0B9C" w:rsidRDefault="00C75C23" w:rsidP="00C75C23">
      <w:pPr>
        <w:ind w:firstLine="709"/>
        <w:jc w:val="both"/>
        <w:rPr>
          <w:sz w:val="28"/>
          <w:szCs w:val="28"/>
        </w:rPr>
      </w:pPr>
      <w:r w:rsidRPr="002A0B9C">
        <w:rPr>
          <w:sz w:val="28"/>
          <w:szCs w:val="28"/>
        </w:rPr>
        <w:t xml:space="preserve">Постановлением Правительства </w:t>
      </w:r>
      <w:r>
        <w:rPr>
          <w:color w:val="000000"/>
          <w:sz w:val="28"/>
          <w:szCs w:val="28"/>
          <w:shd w:val="clear" w:color="auto" w:fill="FFFFFF"/>
        </w:rPr>
        <w:t>Российской Федерации</w:t>
      </w:r>
      <w:r w:rsidRPr="002A0B9C">
        <w:rPr>
          <w:sz w:val="28"/>
          <w:szCs w:val="28"/>
        </w:rPr>
        <w:t xml:space="preserve"> от 11.03.2022 № 343 утверждены Правила выдачи разрешения на оборот объектов животного мира, занесенных в Красную книгу Российской Федерации, и признании утратившими силу некоторых актов и отдельных положений некоторых актов Правительства Российской Федерации.</w:t>
      </w:r>
    </w:p>
    <w:p w14:paraId="48DC4799" w14:textId="77777777" w:rsidR="00C75C23" w:rsidRPr="002A0B9C" w:rsidRDefault="00C75C23" w:rsidP="00C75C23">
      <w:pPr>
        <w:ind w:firstLine="709"/>
        <w:jc w:val="both"/>
        <w:rPr>
          <w:sz w:val="28"/>
          <w:szCs w:val="28"/>
        </w:rPr>
      </w:pPr>
      <w:r w:rsidRPr="002A0B9C">
        <w:rPr>
          <w:sz w:val="28"/>
          <w:szCs w:val="28"/>
        </w:rPr>
        <w:t>Установлено, что в период с 1 января 2023 года до 1 сентября 2028 года выдача разрешений на оборот объектов животного ми</w:t>
      </w:r>
      <w:r>
        <w:rPr>
          <w:sz w:val="28"/>
          <w:szCs w:val="28"/>
        </w:rPr>
        <w:t xml:space="preserve">ра, занесенных в Красную книгу </w:t>
      </w:r>
      <w:r>
        <w:rPr>
          <w:color w:val="000000"/>
          <w:sz w:val="28"/>
          <w:szCs w:val="28"/>
          <w:shd w:val="clear" w:color="auto" w:fill="FFFFFF"/>
        </w:rPr>
        <w:t>Российской Федерации</w:t>
      </w:r>
      <w:r w:rsidRPr="002A0B9C">
        <w:rPr>
          <w:sz w:val="28"/>
          <w:szCs w:val="28"/>
        </w:rPr>
        <w:t xml:space="preserve">, а также разрешений на оборот диких </w:t>
      </w:r>
      <w:r w:rsidRPr="002A0B9C">
        <w:rPr>
          <w:sz w:val="28"/>
          <w:szCs w:val="28"/>
        </w:rPr>
        <w:lastRenderedPageBreak/>
        <w:t xml:space="preserve">животных, принадлежащих к видам, занесенным в Красную книгу </w:t>
      </w:r>
      <w:r>
        <w:rPr>
          <w:color w:val="000000"/>
          <w:sz w:val="28"/>
          <w:szCs w:val="28"/>
          <w:shd w:val="clear" w:color="auto" w:fill="FFFFFF"/>
        </w:rPr>
        <w:t>Российской Федерации</w:t>
      </w:r>
      <w:r w:rsidRPr="002A0B9C">
        <w:rPr>
          <w:sz w:val="28"/>
          <w:szCs w:val="28"/>
        </w:rPr>
        <w:t>, подтверждается Росприроднадзором записью в соответствующем реестре.</w:t>
      </w:r>
    </w:p>
    <w:p w14:paraId="45B39B6A" w14:textId="77777777" w:rsidR="00C75C23" w:rsidRPr="002A0B9C" w:rsidRDefault="00C75C23" w:rsidP="00C75C23">
      <w:pPr>
        <w:ind w:firstLine="709"/>
        <w:jc w:val="both"/>
        <w:rPr>
          <w:sz w:val="28"/>
          <w:szCs w:val="28"/>
        </w:rPr>
      </w:pPr>
      <w:r w:rsidRPr="002A0B9C">
        <w:rPr>
          <w:sz w:val="28"/>
          <w:szCs w:val="28"/>
        </w:rPr>
        <w:t xml:space="preserve">Содержание в неволе объектов животного мира, занесенных в Красную книгу </w:t>
      </w:r>
      <w:r>
        <w:rPr>
          <w:color w:val="000000"/>
          <w:sz w:val="28"/>
          <w:szCs w:val="28"/>
          <w:shd w:val="clear" w:color="auto" w:fill="FFFFFF"/>
        </w:rPr>
        <w:t>Российской Федерации</w:t>
      </w:r>
      <w:r w:rsidRPr="002A0B9C">
        <w:rPr>
          <w:sz w:val="28"/>
          <w:szCs w:val="28"/>
        </w:rPr>
        <w:t>, допускается только в целях их сохранения и воспроизводства в искусственно созданной среде обитания, а также в научных и культурно-просветительских целях. Их выпуск в естественную природную среду осуществляется в целях сохранения и (или) пополнения природных популяций.</w:t>
      </w:r>
    </w:p>
    <w:p w14:paraId="165DFB64" w14:textId="77777777" w:rsidR="00C75C23" w:rsidRPr="002A0B9C" w:rsidRDefault="00C75C23" w:rsidP="00C75C23">
      <w:pPr>
        <w:ind w:firstLine="709"/>
        <w:jc w:val="both"/>
        <w:rPr>
          <w:sz w:val="28"/>
          <w:szCs w:val="28"/>
        </w:rPr>
      </w:pPr>
      <w:r w:rsidRPr="002A0B9C">
        <w:rPr>
          <w:sz w:val="28"/>
          <w:szCs w:val="28"/>
        </w:rPr>
        <w:t xml:space="preserve">Ряд актов Правительства </w:t>
      </w:r>
      <w:r>
        <w:rPr>
          <w:color w:val="000000"/>
          <w:sz w:val="28"/>
          <w:szCs w:val="28"/>
          <w:shd w:val="clear" w:color="auto" w:fill="FFFFFF"/>
        </w:rPr>
        <w:t>Российской Федерации</w:t>
      </w:r>
      <w:r w:rsidRPr="002A0B9C">
        <w:rPr>
          <w:sz w:val="28"/>
          <w:szCs w:val="28"/>
        </w:rPr>
        <w:t xml:space="preserve"> признан утратившим силу, в том числе постановление Правительства </w:t>
      </w:r>
      <w:r>
        <w:rPr>
          <w:color w:val="000000"/>
          <w:sz w:val="28"/>
          <w:szCs w:val="28"/>
          <w:shd w:val="clear" w:color="auto" w:fill="FFFFFF"/>
        </w:rPr>
        <w:t>Российской Федерации</w:t>
      </w:r>
      <w:r w:rsidRPr="002A0B9C">
        <w:rPr>
          <w:sz w:val="28"/>
          <w:szCs w:val="28"/>
        </w:rPr>
        <w:t xml:space="preserve"> от 19</w:t>
      </w:r>
      <w:r>
        <w:rPr>
          <w:sz w:val="28"/>
          <w:szCs w:val="28"/>
        </w:rPr>
        <w:t>.02.</w:t>
      </w:r>
      <w:r w:rsidRPr="002A0B9C">
        <w:rPr>
          <w:sz w:val="28"/>
          <w:szCs w:val="28"/>
        </w:rPr>
        <w:t xml:space="preserve">1996 </w:t>
      </w:r>
      <w:r>
        <w:rPr>
          <w:sz w:val="28"/>
          <w:szCs w:val="28"/>
        </w:rPr>
        <w:t>№ </w:t>
      </w:r>
      <w:r w:rsidRPr="002A0B9C">
        <w:rPr>
          <w:sz w:val="28"/>
          <w:szCs w:val="28"/>
        </w:rPr>
        <w:t>156, изданное для регулирования аналогичных вопросов.</w:t>
      </w:r>
    </w:p>
    <w:p w14:paraId="2E81E28D" w14:textId="77777777" w:rsidR="00C75C23" w:rsidRPr="002A0B9C" w:rsidRDefault="00C75C23" w:rsidP="00C75C23">
      <w:pPr>
        <w:ind w:firstLine="709"/>
        <w:jc w:val="both"/>
        <w:rPr>
          <w:sz w:val="28"/>
          <w:szCs w:val="28"/>
        </w:rPr>
      </w:pPr>
      <w:r w:rsidRPr="002A0B9C">
        <w:rPr>
          <w:sz w:val="28"/>
          <w:szCs w:val="28"/>
        </w:rPr>
        <w:t>Утвержденные настоящим постановлением правила действуют до 1 сентября 2028 года, за исключением положений, для которых предусмотрен иной срок их действия.</w:t>
      </w:r>
    </w:p>
    <w:p w14:paraId="47DD100B" w14:textId="77777777" w:rsidR="00C75C23" w:rsidRDefault="00C75C23" w:rsidP="00C75C23">
      <w:pPr>
        <w:rPr>
          <w:sz w:val="28"/>
          <w:szCs w:val="28"/>
        </w:rPr>
      </w:pPr>
    </w:p>
    <w:p w14:paraId="06BD4127" w14:textId="77777777" w:rsidR="00C75C23" w:rsidRDefault="00C75C23" w:rsidP="00C75C23">
      <w:pPr>
        <w:rPr>
          <w:sz w:val="28"/>
          <w:szCs w:val="28"/>
        </w:rPr>
      </w:pPr>
    </w:p>
    <w:p w14:paraId="2D33930A" w14:textId="77777777" w:rsidR="00C75C23" w:rsidRDefault="00C75C23" w:rsidP="00C75C23">
      <w:pPr>
        <w:rPr>
          <w:sz w:val="28"/>
          <w:szCs w:val="28"/>
        </w:rPr>
      </w:pPr>
      <w:bookmarkStart w:id="0" w:name="_GoBack"/>
      <w:bookmarkEnd w:id="0"/>
    </w:p>
    <w:p w14:paraId="2E9CB216" w14:textId="77777777" w:rsidR="00C75C23" w:rsidRDefault="00C75C23" w:rsidP="00C75C23">
      <w:pPr>
        <w:rPr>
          <w:sz w:val="28"/>
          <w:szCs w:val="28"/>
        </w:rPr>
      </w:pPr>
    </w:p>
    <w:p w14:paraId="4C68CC76" w14:textId="77777777" w:rsidR="00C75C23" w:rsidRDefault="00C75C23" w:rsidP="00C75C23">
      <w:pPr>
        <w:rPr>
          <w:sz w:val="28"/>
          <w:szCs w:val="28"/>
        </w:rPr>
      </w:pPr>
    </w:p>
    <w:p w14:paraId="6B7895DE" w14:textId="77777777" w:rsidR="00C75C23" w:rsidRPr="00CE383A" w:rsidRDefault="00C75C23" w:rsidP="00C75C23">
      <w:pPr>
        <w:shd w:val="clear" w:color="auto" w:fill="FFFFFF"/>
        <w:rPr>
          <w:b/>
          <w:bCs/>
          <w:i/>
          <w:color w:val="333333"/>
          <w:sz w:val="32"/>
          <w:szCs w:val="32"/>
        </w:rPr>
      </w:pPr>
      <w:r w:rsidRPr="00CE383A">
        <w:rPr>
          <w:b/>
          <w:bCs/>
          <w:i/>
          <w:color w:val="333333"/>
          <w:sz w:val="32"/>
          <w:szCs w:val="32"/>
        </w:rPr>
        <w:t xml:space="preserve">Санкт-Петербургская транспортная прокуратура разъясняет: </w:t>
      </w:r>
    </w:p>
    <w:p w14:paraId="4EE76358" w14:textId="77777777" w:rsidR="00585237" w:rsidRDefault="00585237" w:rsidP="00C75C23">
      <w:pPr>
        <w:rPr>
          <w:b/>
          <w:bCs/>
          <w:sz w:val="28"/>
          <w:szCs w:val="28"/>
        </w:rPr>
      </w:pPr>
    </w:p>
    <w:p w14:paraId="0C1A5F09" w14:textId="270A3D88" w:rsidR="00C75C23" w:rsidRDefault="00C75C23" w:rsidP="00C75C23">
      <w:pPr>
        <w:rPr>
          <w:b/>
          <w:bCs/>
          <w:sz w:val="28"/>
          <w:szCs w:val="28"/>
        </w:rPr>
      </w:pPr>
      <w:r w:rsidRPr="005C4614">
        <w:rPr>
          <w:b/>
          <w:bCs/>
          <w:sz w:val="28"/>
          <w:szCs w:val="28"/>
        </w:rPr>
        <w:t>Об особенностях признания образования и документов о квалификации, полученных в иностранном государстве, в 2022 году</w:t>
      </w:r>
    </w:p>
    <w:p w14:paraId="1060E127" w14:textId="77777777" w:rsidR="00AD1D5B" w:rsidRDefault="00AD1D5B" w:rsidP="00C75C23">
      <w:pPr>
        <w:rPr>
          <w:b/>
          <w:bCs/>
          <w:sz w:val="28"/>
          <w:szCs w:val="28"/>
        </w:rPr>
      </w:pPr>
    </w:p>
    <w:p w14:paraId="6ABC99A2" w14:textId="77777777" w:rsidR="00C75C23" w:rsidRPr="005C4614" w:rsidRDefault="00C75C23" w:rsidP="00C75C23">
      <w:pPr>
        <w:pStyle w:val="a3"/>
        <w:shd w:val="clear" w:color="auto" w:fill="FFFFFF"/>
        <w:spacing w:before="0" w:beforeAutospacing="0" w:after="0" w:afterAutospacing="0"/>
        <w:ind w:firstLine="709"/>
        <w:jc w:val="both"/>
        <w:rPr>
          <w:rFonts w:ascii="Roboto" w:hAnsi="Roboto"/>
          <w:color w:val="333333"/>
        </w:rPr>
      </w:pPr>
      <w:r w:rsidRPr="005C4614">
        <w:rPr>
          <w:rStyle w:val="a4"/>
          <w:b w:val="0"/>
          <w:bCs w:val="0"/>
          <w:color w:val="333333"/>
          <w:sz w:val="28"/>
          <w:szCs w:val="28"/>
        </w:rPr>
        <w:t xml:space="preserve">Постановлением Правительства </w:t>
      </w:r>
      <w:r>
        <w:rPr>
          <w:color w:val="000000"/>
          <w:sz w:val="28"/>
          <w:szCs w:val="28"/>
          <w:shd w:val="clear" w:color="auto" w:fill="FFFFFF"/>
        </w:rPr>
        <w:t>Российской Федерации</w:t>
      </w:r>
      <w:r w:rsidRPr="005C4614">
        <w:rPr>
          <w:rStyle w:val="a4"/>
          <w:b w:val="0"/>
          <w:bCs w:val="0"/>
          <w:color w:val="333333"/>
          <w:sz w:val="28"/>
          <w:szCs w:val="28"/>
        </w:rPr>
        <w:t xml:space="preserve"> от 05.04.2022 № 584 установлены особенности признания образования и (или) квалификации, </w:t>
      </w:r>
      <w:proofErr w:type="gramStart"/>
      <w:r w:rsidRPr="005C4614">
        <w:rPr>
          <w:rStyle w:val="a4"/>
          <w:b w:val="0"/>
          <w:bCs w:val="0"/>
          <w:color w:val="333333"/>
          <w:sz w:val="28"/>
          <w:szCs w:val="28"/>
        </w:rPr>
        <w:t>полученных</w:t>
      </w:r>
      <w:proofErr w:type="gramEnd"/>
      <w:r w:rsidRPr="005C4614">
        <w:rPr>
          <w:rStyle w:val="a4"/>
          <w:b w:val="0"/>
          <w:bCs w:val="0"/>
          <w:color w:val="333333"/>
          <w:sz w:val="28"/>
          <w:szCs w:val="28"/>
        </w:rPr>
        <w:t xml:space="preserve"> в иностранном государстве, в 2022 году.</w:t>
      </w:r>
      <w:r w:rsidRPr="005C4614">
        <w:rPr>
          <w:color w:val="333333"/>
        </w:rPr>
        <w:t>               </w:t>
      </w:r>
    </w:p>
    <w:p w14:paraId="605ED2FC" w14:textId="77777777" w:rsidR="00C75C23" w:rsidRPr="005C4614" w:rsidRDefault="00C75C23" w:rsidP="00C75C23">
      <w:pPr>
        <w:pStyle w:val="a3"/>
        <w:shd w:val="clear" w:color="auto" w:fill="FFFFFF"/>
        <w:spacing w:before="0" w:beforeAutospacing="0" w:after="0" w:afterAutospacing="0"/>
        <w:ind w:firstLine="709"/>
        <w:jc w:val="both"/>
        <w:rPr>
          <w:rFonts w:ascii="Roboto" w:hAnsi="Roboto"/>
          <w:color w:val="333333"/>
        </w:rPr>
      </w:pPr>
      <w:r w:rsidRPr="005C4614">
        <w:rPr>
          <w:color w:val="333333"/>
          <w:sz w:val="28"/>
          <w:szCs w:val="28"/>
        </w:rPr>
        <w:t xml:space="preserve">Для граждан </w:t>
      </w:r>
      <w:r>
        <w:rPr>
          <w:color w:val="000000"/>
          <w:sz w:val="28"/>
          <w:szCs w:val="28"/>
          <w:shd w:val="clear" w:color="auto" w:fill="FFFFFF"/>
        </w:rPr>
        <w:t>Российской Федерации</w:t>
      </w:r>
      <w:r w:rsidRPr="005C4614">
        <w:rPr>
          <w:color w:val="333333"/>
          <w:sz w:val="28"/>
          <w:szCs w:val="28"/>
        </w:rPr>
        <w:t xml:space="preserve">, прибывших из иностранных государств и с территорий, совершающих в отношении </w:t>
      </w:r>
      <w:r>
        <w:rPr>
          <w:color w:val="000000"/>
          <w:sz w:val="28"/>
          <w:szCs w:val="28"/>
          <w:shd w:val="clear" w:color="auto" w:fill="FFFFFF"/>
        </w:rPr>
        <w:t>Российской Федерации</w:t>
      </w:r>
      <w:r w:rsidRPr="005C4614">
        <w:rPr>
          <w:color w:val="333333"/>
          <w:sz w:val="28"/>
          <w:szCs w:val="28"/>
        </w:rPr>
        <w:t xml:space="preserve">, российских юридических и физических лиц недружественные действия (перечень государств, территорий утвержден Правительством </w:t>
      </w:r>
      <w:r>
        <w:rPr>
          <w:color w:val="000000"/>
          <w:sz w:val="28"/>
          <w:szCs w:val="28"/>
          <w:shd w:val="clear" w:color="auto" w:fill="FFFFFF"/>
        </w:rPr>
        <w:t>Российской Федерации</w:t>
      </w:r>
      <w:r w:rsidRPr="005C4614">
        <w:rPr>
          <w:color w:val="333333"/>
          <w:sz w:val="28"/>
          <w:szCs w:val="28"/>
        </w:rPr>
        <w:t>) предписано осуществлять признание образования и (или) квалификации, полученных в таких иностранных государствах и территориях без направления запросов в компетентные органы и организации иностранных государств и территорий, в которых получено образование (квалификация).</w:t>
      </w:r>
    </w:p>
    <w:p w14:paraId="30D10668" w14:textId="77777777" w:rsidR="00C75C23" w:rsidRDefault="00C75C23" w:rsidP="00C75C23">
      <w:pPr>
        <w:pStyle w:val="a3"/>
        <w:shd w:val="clear" w:color="auto" w:fill="FFFFFF"/>
        <w:spacing w:before="0" w:beforeAutospacing="0" w:after="0" w:afterAutospacing="0"/>
        <w:ind w:firstLine="709"/>
        <w:jc w:val="both"/>
        <w:rPr>
          <w:color w:val="333333"/>
          <w:sz w:val="28"/>
          <w:szCs w:val="28"/>
        </w:rPr>
      </w:pPr>
      <w:r w:rsidRPr="005C4614">
        <w:rPr>
          <w:color w:val="333333"/>
          <w:sz w:val="28"/>
          <w:szCs w:val="28"/>
        </w:rPr>
        <w:t xml:space="preserve">Для граждан, прибывших на территорию </w:t>
      </w:r>
      <w:r>
        <w:rPr>
          <w:color w:val="000000"/>
          <w:sz w:val="28"/>
          <w:szCs w:val="28"/>
          <w:shd w:val="clear" w:color="auto" w:fill="FFFFFF"/>
        </w:rPr>
        <w:t>Российской Федерации</w:t>
      </w:r>
      <w:r w:rsidRPr="005C4614">
        <w:rPr>
          <w:color w:val="333333"/>
          <w:sz w:val="28"/>
          <w:szCs w:val="28"/>
        </w:rPr>
        <w:t xml:space="preserve"> и имеющих документы об образовании (квалификации), полученные на территории Украины, осуществлять признание образования (квалификации) в срок, не превышающий 8 рабочих дней. Освободить этих лиц от обязанности представления оригинала документа об иностранном образовании (квалификации) и приложения к нему. </w:t>
      </w:r>
    </w:p>
    <w:p w14:paraId="5DEF9D18" w14:textId="77777777" w:rsidR="00C75C23" w:rsidRPr="005C4614" w:rsidRDefault="00C75C23" w:rsidP="00C75C23">
      <w:pPr>
        <w:pStyle w:val="a3"/>
        <w:shd w:val="clear" w:color="auto" w:fill="FFFFFF"/>
        <w:spacing w:before="0" w:beforeAutospacing="0" w:after="0" w:afterAutospacing="0"/>
        <w:ind w:firstLine="709"/>
        <w:jc w:val="both"/>
        <w:rPr>
          <w:rFonts w:ascii="Roboto" w:hAnsi="Roboto"/>
          <w:color w:val="333333"/>
        </w:rPr>
      </w:pPr>
      <w:r w:rsidRPr="005C4614">
        <w:rPr>
          <w:color w:val="333333"/>
          <w:sz w:val="28"/>
          <w:szCs w:val="28"/>
        </w:rPr>
        <w:t>Постановление действует до 31.12.2022.</w:t>
      </w:r>
    </w:p>
    <w:p w14:paraId="7E6A85B7" w14:textId="77777777" w:rsidR="003A64D5" w:rsidRDefault="003A64D5" w:rsidP="003A64D5">
      <w:pPr>
        <w:pStyle w:val="a3"/>
        <w:shd w:val="clear" w:color="auto" w:fill="FFFFFF"/>
        <w:jc w:val="both"/>
        <w:rPr>
          <w:rFonts w:ascii="Roboto" w:hAnsi="Roboto"/>
          <w:color w:val="333333"/>
        </w:rPr>
      </w:pPr>
    </w:p>
    <w:p w14:paraId="23024B64" w14:textId="207D780B" w:rsidR="00123584" w:rsidRDefault="003A64D5">
      <w:pPr>
        <w:rPr>
          <w:b/>
          <w:bCs/>
          <w:i/>
          <w:color w:val="333333"/>
          <w:sz w:val="32"/>
          <w:szCs w:val="32"/>
        </w:rPr>
      </w:pPr>
      <w:r w:rsidRPr="00131DE3">
        <w:rPr>
          <w:b/>
          <w:bCs/>
          <w:i/>
          <w:color w:val="333333"/>
          <w:sz w:val="32"/>
          <w:szCs w:val="32"/>
        </w:rPr>
        <w:t>Санкт-Петербургская транспортная прокуратура разъясня</w:t>
      </w:r>
      <w:r>
        <w:rPr>
          <w:b/>
          <w:bCs/>
          <w:i/>
          <w:color w:val="333333"/>
          <w:sz w:val="32"/>
          <w:szCs w:val="32"/>
        </w:rPr>
        <w:t>ет:</w:t>
      </w:r>
    </w:p>
    <w:p w14:paraId="646E4017" w14:textId="749D8FF0" w:rsidR="003A64D5" w:rsidRDefault="003A64D5" w:rsidP="003A64D5">
      <w:pPr>
        <w:jc w:val="both"/>
        <w:rPr>
          <w:b/>
          <w:bCs/>
          <w:i/>
          <w:color w:val="333333"/>
          <w:sz w:val="32"/>
          <w:szCs w:val="32"/>
        </w:rPr>
      </w:pPr>
    </w:p>
    <w:p w14:paraId="5BA7E55E" w14:textId="1C35AE81" w:rsidR="003A64D5" w:rsidRDefault="003A64D5" w:rsidP="003A64D5">
      <w:pPr>
        <w:jc w:val="both"/>
        <w:rPr>
          <w:b/>
          <w:bCs/>
          <w:iCs/>
          <w:sz w:val="28"/>
          <w:szCs w:val="28"/>
        </w:rPr>
      </w:pPr>
      <w:r w:rsidRPr="003A64D5">
        <w:rPr>
          <w:b/>
          <w:bCs/>
          <w:iCs/>
          <w:sz w:val="28"/>
          <w:szCs w:val="28"/>
        </w:rPr>
        <w:t>Кредитные каникулы для физлиц и предпринимателей: утвердили новые максимальные размеры займов</w:t>
      </w:r>
    </w:p>
    <w:p w14:paraId="527443E2" w14:textId="2CEA9A4E" w:rsidR="003A64D5" w:rsidRDefault="003A64D5" w:rsidP="003A64D5">
      <w:pPr>
        <w:jc w:val="both"/>
        <w:rPr>
          <w:b/>
          <w:bCs/>
          <w:iCs/>
          <w:sz w:val="28"/>
          <w:szCs w:val="28"/>
        </w:rPr>
      </w:pPr>
    </w:p>
    <w:p w14:paraId="4928E8EB" w14:textId="771267A3" w:rsidR="003A64D5" w:rsidRPr="003A64D5" w:rsidRDefault="00185E10" w:rsidP="003A64D5">
      <w:pPr>
        <w:ind w:firstLine="709"/>
        <w:jc w:val="both"/>
        <w:rPr>
          <w:sz w:val="28"/>
          <w:szCs w:val="28"/>
        </w:rPr>
      </w:pPr>
      <w:r>
        <w:rPr>
          <w:sz w:val="28"/>
          <w:szCs w:val="28"/>
          <w:shd w:val="clear" w:color="auto" w:fill="FFFFFF"/>
        </w:rPr>
        <w:t>Правительство Российской Федерации</w:t>
      </w:r>
      <w:r w:rsidR="003A64D5" w:rsidRPr="003A64D5">
        <w:rPr>
          <w:sz w:val="28"/>
          <w:szCs w:val="28"/>
          <w:shd w:val="clear" w:color="auto" w:fill="FFFFFF"/>
        </w:rPr>
        <w:t xml:space="preserve"> определило новые предельные суммы кредитов и займов, в </w:t>
      </w:r>
      <w:r w:rsidR="000B53DB">
        <w:rPr>
          <w:sz w:val="28"/>
          <w:szCs w:val="28"/>
          <w:shd w:val="clear" w:color="auto" w:fill="FFFFFF"/>
        </w:rPr>
        <w:t>отношении которых физическое лицо или индивидуальные предприниматели</w:t>
      </w:r>
      <w:r w:rsidR="003A64D5" w:rsidRPr="003A64D5">
        <w:rPr>
          <w:sz w:val="28"/>
          <w:szCs w:val="28"/>
          <w:shd w:val="clear" w:color="auto" w:fill="FFFFFF"/>
        </w:rPr>
        <w:t xml:space="preserve"> при соблюдении ряда условий </w:t>
      </w:r>
      <w:r w:rsidR="000B53DB">
        <w:rPr>
          <w:sz w:val="28"/>
          <w:szCs w:val="28"/>
          <w:shd w:val="clear" w:color="auto" w:fill="FFFFFF"/>
        </w:rPr>
        <w:t>могут</w:t>
      </w:r>
      <w:r w:rsidR="003A64D5" w:rsidRPr="003A64D5">
        <w:rPr>
          <w:sz w:val="28"/>
          <w:szCs w:val="28"/>
          <w:shd w:val="clear" w:color="auto" w:fill="FFFFFF"/>
        </w:rPr>
        <w:t xml:space="preserve"> до конца сентября 2022 года обратиться за кредитными каникулами. </w:t>
      </w:r>
      <w:r w:rsidR="000B53DB">
        <w:rPr>
          <w:sz w:val="28"/>
          <w:szCs w:val="28"/>
          <w:shd w:val="clear" w:color="auto" w:fill="FFFFFF"/>
        </w:rPr>
        <w:t>При этом установлены нижеследующие максимальные значения</w:t>
      </w:r>
      <w:r w:rsidR="003A64D5" w:rsidRPr="003A64D5">
        <w:rPr>
          <w:sz w:val="28"/>
          <w:szCs w:val="28"/>
          <w:shd w:val="clear" w:color="auto" w:fill="FFFFFF"/>
        </w:rPr>
        <w:t>:</w:t>
      </w:r>
    </w:p>
    <w:p w14:paraId="6936B9CF" w14:textId="77777777" w:rsidR="000B53DB" w:rsidRDefault="000B53DB" w:rsidP="003A64D5">
      <w:pPr>
        <w:jc w:val="both"/>
        <w:rPr>
          <w:sz w:val="28"/>
          <w:szCs w:val="28"/>
          <w:shd w:val="clear" w:color="auto" w:fill="FFFFFF"/>
        </w:rPr>
      </w:pPr>
      <w:r>
        <w:rPr>
          <w:sz w:val="28"/>
          <w:szCs w:val="28"/>
          <w:shd w:val="clear" w:color="auto" w:fill="FFFFFF"/>
        </w:rPr>
        <w:t>- д</w:t>
      </w:r>
      <w:r w:rsidR="003A64D5" w:rsidRPr="003A64D5">
        <w:rPr>
          <w:sz w:val="28"/>
          <w:szCs w:val="28"/>
          <w:shd w:val="clear" w:color="auto" w:fill="FFFFFF"/>
        </w:rPr>
        <w:t>ля потреб</w:t>
      </w:r>
      <w:r>
        <w:rPr>
          <w:sz w:val="28"/>
          <w:szCs w:val="28"/>
          <w:shd w:val="clear" w:color="auto" w:fill="FFFFFF"/>
        </w:rPr>
        <w:t xml:space="preserve">ительских </w:t>
      </w:r>
      <w:r w:rsidR="003A64D5" w:rsidRPr="003A64D5">
        <w:rPr>
          <w:sz w:val="28"/>
          <w:szCs w:val="28"/>
          <w:shd w:val="clear" w:color="auto" w:fill="FFFFFF"/>
        </w:rPr>
        <w:t>кредитов и займов физ</w:t>
      </w:r>
      <w:r>
        <w:rPr>
          <w:sz w:val="28"/>
          <w:szCs w:val="28"/>
          <w:shd w:val="clear" w:color="auto" w:fill="FFFFFF"/>
        </w:rPr>
        <w:t xml:space="preserve">ических </w:t>
      </w:r>
      <w:r w:rsidR="003A64D5" w:rsidRPr="003A64D5">
        <w:rPr>
          <w:sz w:val="28"/>
          <w:szCs w:val="28"/>
          <w:shd w:val="clear" w:color="auto" w:fill="FFFFFF"/>
        </w:rPr>
        <w:t xml:space="preserve">лиц - 300 тыс. руб., </w:t>
      </w:r>
      <w:r>
        <w:rPr>
          <w:sz w:val="28"/>
          <w:szCs w:val="28"/>
          <w:shd w:val="clear" w:color="auto" w:fill="FFFFFF"/>
        </w:rPr>
        <w:t>индивидуальных предпринимателей</w:t>
      </w:r>
      <w:r w:rsidR="003A64D5" w:rsidRPr="003A64D5">
        <w:rPr>
          <w:sz w:val="28"/>
          <w:szCs w:val="28"/>
          <w:shd w:val="clear" w:color="auto" w:fill="FFFFFF"/>
        </w:rPr>
        <w:t xml:space="preserve"> - 350 тыс. руб.;</w:t>
      </w:r>
    </w:p>
    <w:p w14:paraId="30A207C8" w14:textId="77777777" w:rsidR="000B53DB" w:rsidRDefault="003A64D5" w:rsidP="003A64D5">
      <w:pPr>
        <w:jc w:val="both"/>
        <w:rPr>
          <w:sz w:val="28"/>
          <w:szCs w:val="28"/>
          <w:shd w:val="clear" w:color="auto" w:fill="FFFFFF"/>
        </w:rPr>
      </w:pPr>
      <w:r w:rsidRPr="003A64D5">
        <w:rPr>
          <w:sz w:val="28"/>
          <w:szCs w:val="28"/>
          <w:shd w:val="clear" w:color="auto" w:fill="FFFFFF"/>
        </w:rPr>
        <w:t>-</w:t>
      </w:r>
      <w:r w:rsidR="000B53DB">
        <w:rPr>
          <w:sz w:val="28"/>
          <w:szCs w:val="28"/>
          <w:shd w:val="clear" w:color="auto" w:fill="FFFFFF"/>
        </w:rPr>
        <w:t xml:space="preserve"> для </w:t>
      </w:r>
      <w:r w:rsidRPr="003A64D5">
        <w:rPr>
          <w:sz w:val="28"/>
          <w:szCs w:val="28"/>
          <w:shd w:val="clear" w:color="auto" w:fill="FFFFFF"/>
        </w:rPr>
        <w:t>потреб</w:t>
      </w:r>
      <w:r w:rsidR="000B53DB">
        <w:rPr>
          <w:sz w:val="28"/>
          <w:szCs w:val="28"/>
          <w:shd w:val="clear" w:color="auto" w:fill="FFFFFF"/>
        </w:rPr>
        <w:t xml:space="preserve">ительских </w:t>
      </w:r>
      <w:r w:rsidRPr="003A64D5">
        <w:rPr>
          <w:sz w:val="28"/>
          <w:szCs w:val="28"/>
          <w:shd w:val="clear" w:color="auto" w:fill="FFFFFF"/>
        </w:rPr>
        <w:t xml:space="preserve">кредитов и займов </w:t>
      </w:r>
      <w:r w:rsidR="000B53DB" w:rsidRPr="003A64D5">
        <w:rPr>
          <w:sz w:val="28"/>
          <w:szCs w:val="28"/>
          <w:shd w:val="clear" w:color="auto" w:fill="FFFFFF"/>
        </w:rPr>
        <w:t>физ</w:t>
      </w:r>
      <w:r w:rsidR="000B53DB">
        <w:rPr>
          <w:sz w:val="28"/>
          <w:szCs w:val="28"/>
          <w:shd w:val="clear" w:color="auto" w:fill="FFFFFF"/>
        </w:rPr>
        <w:t xml:space="preserve">ических </w:t>
      </w:r>
      <w:r w:rsidRPr="003A64D5">
        <w:rPr>
          <w:sz w:val="28"/>
          <w:szCs w:val="28"/>
          <w:shd w:val="clear" w:color="auto" w:fill="FFFFFF"/>
        </w:rPr>
        <w:t>лиц с лимитом кредитования - 100 тыс. руб.;</w:t>
      </w:r>
    </w:p>
    <w:p w14:paraId="5EB0B7A7" w14:textId="77777777" w:rsidR="000B53DB" w:rsidRDefault="000B53DB" w:rsidP="003A64D5">
      <w:pPr>
        <w:jc w:val="both"/>
        <w:rPr>
          <w:sz w:val="28"/>
          <w:szCs w:val="28"/>
          <w:shd w:val="clear" w:color="auto" w:fill="FFFFFF"/>
        </w:rPr>
      </w:pPr>
      <w:r>
        <w:rPr>
          <w:sz w:val="28"/>
          <w:szCs w:val="28"/>
          <w:shd w:val="clear" w:color="auto" w:fill="FFFFFF"/>
        </w:rPr>
        <w:t xml:space="preserve">- для </w:t>
      </w:r>
      <w:r w:rsidR="003A64D5" w:rsidRPr="003A64D5">
        <w:rPr>
          <w:sz w:val="28"/>
          <w:szCs w:val="28"/>
          <w:shd w:val="clear" w:color="auto" w:fill="FFFFFF"/>
        </w:rPr>
        <w:t xml:space="preserve">потребительских автокредитов с залогом </w:t>
      </w:r>
      <w:r>
        <w:rPr>
          <w:sz w:val="28"/>
          <w:szCs w:val="28"/>
          <w:shd w:val="clear" w:color="auto" w:fill="FFFFFF"/>
        </w:rPr>
        <w:t>транспортного средства</w:t>
      </w:r>
      <w:r w:rsidR="003A64D5" w:rsidRPr="003A64D5">
        <w:rPr>
          <w:sz w:val="28"/>
          <w:szCs w:val="28"/>
          <w:shd w:val="clear" w:color="auto" w:fill="FFFFFF"/>
        </w:rPr>
        <w:t xml:space="preserve"> - 700 тыс. руб.;</w:t>
      </w:r>
    </w:p>
    <w:p w14:paraId="1A1054F9" w14:textId="77777777" w:rsidR="00585237" w:rsidRDefault="003A64D5" w:rsidP="00585237">
      <w:pPr>
        <w:jc w:val="both"/>
        <w:rPr>
          <w:color w:val="333333"/>
          <w:sz w:val="28"/>
          <w:szCs w:val="28"/>
          <w:shd w:val="clear" w:color="auto" w:fill="FFFFFF"/>
        </w:rPr>
      </w:pPr>
      <w:r w:rsidRPr="003A64D5">
        <w:rPr>
          <w:sz w:val="28"/>
          <w:szCs w:val="28"/>
          <w:shd w:val="clear" w:color="auto" w:fill="FFFFFF"/>
        </w:rPr>
        <w:t>-</w:t>
      </w:r>
      <w:r w:rsidR="000B53DB">
        <w:rPr>
          <w:sz w:val="28"/>
          <w:szCs w:val="28"/>
          <w:shd w:val="clear" w:color="auto" w:fill="FFFFFF"/>
        </w:rPr>
        <w:t xml:space="preserve"> для </w:t>
      </w:r>
      <w:r w:rsidRPr="003A64D5">
        <w:rPr>
          <w:sz w:val="28"/>
          <w:szCs w:val="28"/>
          <w:shd w:val="clear" w:color="auto" w:fill="FFFFFF"/>
        </w:rPr>
        <w:t>ипотечных кредитов и займов, которые не связаны с бизнесом - 3 млн</w:t>
      </w:r>
      <w:r w:rsidR="000B53DB">
        <w:rPr>
          <w:sz w:val="28"/>
          <w:szCs w:val="28"/>
          <w:shd w:val="clear" w:color="auto" w:fill="FFFFFF"/>
        </w:rPr>
        <w:t>.</w:t>
      </w:r>
      <w:r w:rsidRPr="003A64D5">
        <w:rPr>
          <w:sz w:val="28"/>
          <w:szCs w:val="28"/>
          <w:shd w:val="clear" w:color="auto" w:fill="FFFFFF"/>
        </w:rPr>
        <w:t xml:space="preserve"> руб</w:t>
      </w:r>
      <w:r w:rsidRPr="003A64D5">
        <w:rPr>
          <w:color w:val="333333"/>
          <w:sz w:val="28"/>
          <w:szCs w:val="28"/>
          <w:shd w:val="clear" w:color="auto" w:fill="FFFFFF"/>
        </w:rPr>
        <w:t>.</w:t>
      </w:r>
    </w:p>
    <w:p w14:paraId="1DE5337D" w14:textId="77777777" w:rsidR="00585237" w:rsidRDefault="00585237" w:rsidP="00585237">
      <w:pPr>
        <w:jc w:val="both"/>
        <w:rPr>
          <w:b/>
          <w:bCs/>
          <w:i/>
          <w:color w:val="333333"/>
          <w:sz w:val="32"/>
          <w:szCs w:val="32"/>
        </w:rPr>
      </w:pPr>
    </w:p>
    <w:p w14:paraId="5CC3548C" w14:textId="77777777" w:rsidR="00585237" w:rsidRDefault="00585237" w:rsidP="00585237">
      <w:pPr>
        <w:jc w:val="both"/>
        <w:rPr>
          <w:b/>
          <w:bCs/>
          <w:i/>
          <w:color w:val="333333"/>
          <w:sz w:val="32"/>
          <w:szCs w:val="32"/>
        </w:rPr>
      </w:pPr>
    </w:p>
    <w:p w14:paraId="11A30194" w14:textId="7CF4F762" w:rsidR="003A64D5" w:rsidRPr="00585237" w:rsidRDefault="003A64D5" w:rsidP="00585237">
      <w:pPr>
        <w:jc w:val="both"/>
        <w:rPr>
          <w:sz w:val="28"/>
          <w:szCs w:val="28"/>
          <w:shd w:val="clear" w:color="auto" w:fill="FFFFFF"/>
        </w:rPr>
      </w:pPr>
      <w:r w:rsidRPr="00131DE3">
        <w:rPr>
          <w:b/>
          <w:bCs/>
          <w:i/>
          <w:color w:val="333333"/>
          <w:sz w:val="32"/>
          <w:szCs w:val="32"/>
        </w:rPr>
        <w:t>Санкт-Петербургская транспортная прокуратура разъясня</w:t>
      </w:r>
      <w:r>
        <w:rPr>
          <w:b/>
          <w:bCs/>
          <w:i/>
          <w:color w:val="333333"/>
          <w:sz w:val="32"/>
          <w:szCs w:val="32"/>
        </w:rPr>
        <w:t>ет:</w:t>
      </w:r>
    </w:p>
    <w:p w14:paraId="527C9D15" w14:textId="3580412A" w:rsidR="003A64D5" w:rsidRDefault="003A64D5" w:rsidP="003A64D5">
      <w:pPr>
        <w:jc w:val="both"/>
        <w:rPr>
          <w:color w:val="333333"/>
          <w:sz w:val="28"/>
          <w:szCs w:val="28"/>
          <w:shd w:val="clear" w:color="auto" w:fill="FFFFFF"/>
        </w:rPr>
      </w:pPr>
    </w:p>
    <w:p w14:paraId="0A03333C" w14:textId="52DCA8C9" w:rsidR="003A64D5" w:rsidRPr="003A64D5" w:rsidRDefault="003A64D5" w:rsidP="003A64D5">
      <w:pPr>
        <w:jc w:val="both"/>
        <w:rPr>
          <w:b/>
          <w:bCs/>
          <w:sz w:val="28"/>
          <w:szCs w:val="28"/>
          <w:shd w:val="clear" w:color="auto" w:fill="FFFFFF"/>
        </w:rPr>
      </w:pPr>
      <w:r w:rsidRPr="003A64D5">
        <w:rPr>
          <w:b/>
          <w:bCs/>
          <w:sz w:val="28"/>
          <w:szCs w:val="28"/>
          <w:shd w:val="clear" w:color="auto" w:fill="FFFFFF"/>
        </w:rPr>
        <w:t>Внесены изменения в порядок оформления фитосанитарного сертификата в электронном виде и его представления посредством информационной системы</w:t>
      </w:r>
    </w:p>
    <w:p w14:paraId="37D1428A" w14:textId="77777777" w:rsidR="003A64D5" w:rsidRPr="003A64D5" w:rsidRDefault="003A64D5" w:rsidP="003A64D5">
      <w:pPr>
        <w:jc w:val="both"/>
        <w:rPr>
          <w:sz w:val="28"/>
          <w:szCs w:val="28"/>
          <w:shd w:val="clear" w:color="auto" w:fill="FFFFFF"/>
        </w:rPr>
      </w:pPr>
    </w:p>
    <w:p w14:paraId="7D8E14DA" w14:textId="12070646" w:rsidR="003A64D5" w:rsidRPr="003A64D5" w:rsidRDefault="003A64D5" w:rsidP="003A64D5">
      <w:pPr>
        <w:ind w:firstLine="709"/>
        <w:jc w:val="both"/>
        <w:rPr>
          <w:sz w:val="28"/>
          <w:szCs w:val="28"/>
          <w:shd w:val="clear" w:color="auto" w:fill="FFFFFF"/>
        </w:rPr>
      </w:pPr>
      <w:r w:rsidRPr="003A64D5">
        <w:rPr>
          <w:sz w:val="28"/>
          <w:szCs w:val="28"/>
          <w:shd w:val="clear" w:color="auto" w:fill="FFFFFF"/>
        </w:rPr>
        <w:t xml:space="preserve">Решением Совета Евразийской экономической комиссии от 18.02.2022 </w:t>
      </w:r>
      <w:r w:rsidR="002A21DB">
        <w:rPr>
          <w:sz w:val="28"/>
          <w:szCs w:val="28"/>
          <w:shd w:val="clear" w:color="auto" w:fill="FFFFFF"/>
        </w:rPr>
        <w:t>№ 14 «</w:t>
      </w:r>
      <w:r w:rsidRPr="003A64D5">
        <w:rPr>
          <w:sz w:val="28"/>
          <w:szCs w:val="28"/>
          <w:shd w:val="clear" w:color="auto" w:fill="FFFFFF"/>
        </w:rPr>
        <w:t>О внесении изменений в Решение Комиссии Таможенного союза от 18 июня 2010 г</w:t>
      </w:r>
      <w:r w:rsidR="002A21DB">
        <w:rPr>
          <w:sz w:val="28"/>
          <w:szCs w:val="28"/>
          <w:shd w:val="clear" w:color="auto" w:fill="FFFFFF"/>
        </w:rPr>
        <w:t>ода № 318»</w:t>
      </w:r>
      <w:r w:rsidRPr="003A64D5">
        <w:rPr>
          <w:sz w:val="28"/>
          <w:szCs w:val="28"/>
          <w:shd w:val="clear" w:color="auto" w:fill="FFFFFF"/>
        </w:rPr>
        <w:t xml:space="preserve"> устанавливается, в частности, что в случае представления фитосанитарного сертификата и (или) транспортного (перевозочного) документа в электронном виде информация о результатах карантинного фитосанитарного контроля (надзора) направляется лицу, представившему документы и сведения, посредством информационной системы.</w:t>
      </w:r>
    </w:p>
    <w:p w14:paraId="27A06B37" w14:textId="759413CA" w:rsidR="003A64D5" w:rsidRPr="003A64D5" w:rsidRDefault="003A64D5" w:rsidP="003A64D5">
      <w:pPr>
        <w:ind w:firstLine="709"/>
        <w:jc w:val="both"/>
        <w:rPr>
          <w:sz w:val="28"/>
          <w:szCs w:val="28"/>
          <w:shd w:val="clear" w:color="auto" w:fill="FFFFFF"/>
        </w:rPr>
      </w:pPr>
      <w:r w:rsidRPr="003A64D5">
        <w:rPr>
          <w:sz w:val="28"/>
          <w:szCs w:val="28"/>
          <w:shd w:val="clear" w:color="auto" w:fill="FFFFFF"/>
        </w:rPr>
        <w:t>Приводится перечень отметок, проставляемых посредством использования информационной системы в случае представления фитосанитарного сертификата и (или) транспортного (перевозочного) документа в электронном виде.</w:t>
      </w:r>
    </w:p>
    <w:p w14:paraId="74524689" w14:textId="32885DA2" w:rsidR="003A64D5" w:rsidRPr="003A64D5" w:rsidRDefault="003A64D5" w:rsidP="003A64D5">
      <w:pPr>
        <w:ind w:firstLine="709"/>
        <w:jc w:val="both"/>
        <w:rPr>
          <w:sz w:val="28"/>
          <w:szCs w:val="28"/>
          <w:shd w:val="clear" w:color="auto" w:fill="FFFFFF"/>
        </w:rPr>
      </w:pPr>
      <w:r w:rsidRPr="003A64D5">
        <w:rPr>
          <w:sz w:val="28"/>
          <w:szCs w:val="28"/>
          <w:shd w:val="clear" w:color="auto" w:fill="FFFFFF"/>
        </w:rPr>
        <w:t>Отмечается, что по мере готовности информационных систем государств</w:t>
      </w:r>
      <w:r w:rsidR="002A21DB">
        <w:rPr>
          <w:sz w:val="28"/>
          <w:szCs w:val="28"/>
          <w:shd w:val="clear" w:color="auto" w:fill="FFFFFF"/>
        </w:rPr>
        <w:t xml:space="preserve"> </w:t>
      </w:r>
      <w:r w:rsidRPr="003A64D5">
        <w:rPr>
          <w:sz w:val="28"/>
          <w:szCs w:val="28"/>
          <w:shd w:val="clear" w:color="auto" w:fill="FFFFFF"/>
        </w:rPr>
        <w:t>- членов ЕАЭС для целей осуществления карантинного фитосанитарного контроля (надзора) допускается:</w:t>
      </w:r>
    </w:p>
    <w:p w14:paraId="3B948FEF" w14:textId="6120B4DC" w:rsidR="003A64D5" w:rsidRPr="003A64D5" w:rsidRDefault="003A64D5" w:rsidP="003A64D5">
      <w:pPr>
        <w:ind w:firstLine="709"/>
        <w:jc w:val="both"/>
        <w:rPr>
          <w:sz w:val="28"/>
          <w:szCs w:val="28"/>
          <w:shd w:val="clear" w:color="auto" w:fill="FFFFFF"/>
        </w:rPr>
      </w:pPr>
      <w:r>
        <w:rPr>
          <w:sz w:val="28"/>
          <w:szCs w:val="28"/>
          <w:shd w:val="clear" w:color="auto" w:fill="FFFFFF"/>
        </w:rPr>
        <w:lastRenderedPageBreak/>
        <w:t xml:space="preserve">- </w:t>
      </w:r>
      <w:r w:rsidRPr="003A64D5">
        <w:rPr>
          <w:sz w:val="28"/>
          <w:szCs w:val="28"/>
          <w:shd w:val="clear" w:color="auto" w:fill="FFFFFF"/>
        </w:rPr>
        <w:t>использование документов (фитосанитарного сертификата, транспортных (перевозочных) документов, разрешения на ввоз карантинных объектов в научно-исследовательских целях, акта карантинного фитосанитарного контроля (надзора), предписания о возврате продукции, акта о проведении обеззараживания продукции, акта об уничтожении продукции), оформленных в электронном виде;</w:t>
      </w:r>
    </w:p>
    <w:p w14:paraId="591C8D63" w14:textId="6552126A" w:rsidR="003A64D5" w:rsidRDefault="003A64D5" w:rsidP="003A64D5">
      <w:pPr>
        <w:ind w:firstLine="709"/>
        <w:jc w:val="both"/>
        <w:rPr>
          <w:sz w:val="28"/>
          <w:szCs w:val="28"/>
          <w:shd w:val="clear" w:color="auto" w:fill="FFFFFF"/>
        </w:rPr>
      </w:pPr>
      <w:r>
        <w:rPr>
          <w:sz w:val="28"/>
          <w:szCs w:val="28"/>
          <w:shd w:val="clear" w:color="auto" w:fill="FFFFFF"/>
        </w:rPr>
        <w:t xml:space="preserve">- </w:t>
      </w:r>
      <w:r w:rsidRPr="003A64D5">
        <w:rPr>
          <w:sz w:val="28"/>
          <w:szCs w:val="28"/>
          <w:shd w:val="clear" w:color="auto" w:fill="FFFFFF"/>
        </w:rPr>
        <w:t>оформление результатов осуществления карантинного фитосанитарного контроля (надзора) в электронном виде.</w:t>
      </w:r>
    </w:p>
    <w:p w14:paraId="1450BD28" w14:textId="76440E45" w:rsidR="003A64D5" w:rsidRDefault="003A64D5" w:rsidP="003A64D5">
      <w:pPr>
        <w:ind w:firstLine="709"/>
        <w:jc w:val="both"/>
        <w:rPr>
          <w:sz w:val="28"/>
          <w:szCs w:val="28"/>
          <w:shd w:val="clear" w:color="auto" w:fill="FFFFFF"/>
        </w:rPr>
      </w:pPr>
      <w:r w:rsidRPr="003A64D5">
        <w:rPr>
          <w:sz w:val="28"/>
          <w:szCs w:val="28"/>
          <w:shd w:val="clear" w:color="auto" w:fill="FFFFFF"/>
        </w:rPr>
        <w:t>Настоящее решение вступает в силу по истечении 180 календарных дней с даты его официального опубликования.</w:t>
      </w:r>
    </w:p>
    <w:p w14:paraId="15B5E97A" w14:textId="77777777" w:rsidR="00585237" w:rsidRDefault="00585237" w:rsidP="00585237">
      <w:pPr>
        <w:jc w:val="both"/>
        <w:rPr>
          <w:b/>
          <w:bCs/>
          <w:i/>
          <w:color w:val="333333"/>
          <w:sz w:val="32"/>
          <w:szCs w:val="32"/>
        </w:rPr>
      </w:pPr>
    </w:p>
    <w:p w14:paraId="3F8FF7E2" w14:textId="77777777" w:rsidR="00585237" w:rsidRDefault="00585237" w:rsidP="00585237">
      <w:pPr>
        <w:jc w:val="both"/>
        <w:rPr>
          <w:b/>
          <w:bCs/>
          <w:i/>
          <w:color w:val="333333"/>
          <w:sz w:val="32"/>
          <w:szCs w:val="32"/>
        </w:rPr>
      </w:pPr>
    </w:p>
    <w:p w14:paraId="217B4CCD" w14:textId="7ECAA7B0" w:rsidR="003A64D5" w:rsidRPr="00585237" w:rsidRDefault="003A64D5" w:rsidP="00585237">
      <w:pPr>
        <w:jc w:val="both"/>
        <w:rPr>
          <w:sz w:val="28"/>
          <w:szCs w:val="28"/>
          <w:shd w:val="clear" w:color="auto" w:fill="FFFFFF"/>
        </w:rPr>
      </w:pPr>
      <w:r w:rsidRPr="00131DE3">
        <w:rPr>
          <w:b/>
          <w:bCs/>
          <w:i/>
          <w:color w:val="333333"/>
          <w:sz w:val="32"/>
          <w:szCs w:val="32"/>
        </w:rPr>
        <w:t>Санкт-Петербургская транспортная прокуратура разъясня</w:t>
      </w:r>
      <w:r>
        <w:rPr>
          <w:b/>
          <w:bCs/>
          <w:i/>
          <w:color w:val="333333"/>
          <w:sz w:val="32"/>
          <w:szCs w:val="32"/>
        </w:rPr>
        <w:t>ет:</w:t>
      </w:r>
    </w:p>
    <w:p w14:paraId="446E8740" w14:textId="123E07E0" w:rsidR="003A64D5" w:rsidRDefault="003A64D5" w:rsidP="003A64D5">
      <w:pPr>
        <w:jc w:val="both"/>
        <w:rPr>
          <w:sz w:val="28"/>
          <w:szCs w:val="28"/>
          <w:shd w:val="clear" w:color="auto" w:fill="FFFFFF"/>
        </w:rPr>
      </w:pPr>
    </w:p>
    <w:p w14:paraId="70C0E713" w14:textId="3E5EF1C5" w:rsidR="003A64D5" w:rsidRDefault="006A2063" w:rsidP="003A64D5">
      <w:pPr>
        <w:jc w:val="both"/>
        <w:rPr>
          <w:b/>
          <w:bCs/>
          <w:sz w:val="28"/>
          <w:szCs w:val="28"/>
          <w:shd w:val="clear" w:color="auto" w:fill="FFFFFF"/>
        </w:rPr>
      </w:pPr>
      <w:r w:rsidRPr="006A2063">
        <w:rPr>
          <w:b/>
          <w:bCs/>
          <w:sz w:val="28"/>
          <w:szCs w:val="28"/>
          <w:shd w:val="clear" w:color="auto" w:fill="FFFFFF"/>
        </w:rPr>
        <w:t>В марте 2022 года постановлениями Правительства Росси</w:t>
      </w:r>
      <w:r w:rsidR="0022602A">
        <w:rPr>
          <w:b/>
          <w:bCs/>
          <w:sz w:val="28"/>
          <w:szCs w:val="28"/>
          <w:shd w:val="clear" w:color="auto" w:fill="FFFFFF"/>
        </w:rPr>
        <w:t>йской Федерации наложен запрет на вывоз</w:t>
      </w:r>
      <w:r w:rsidRPr="006A2063">
        <w:rPr>
          <w:b/>
          <w:bCs/>
          <w:sz w:val="28"/>
          <w:szCs w:val="28"/>
          <w:shd w:val="clear" w:color="auto" w:fill="FFFFFF"/>
        </w:rPr>
        <w:t xml:space="preserve"> ранее ввезённых в Россию товаров</w:t>
      </w:r>
    </w:p>
    <w:p w14:paraId="737AE54A" w14:textId="4CBB459D" w:rsidR="006A2063" w:rsidRDefault="006A2063" w:rsidP="003A64D5">
      <w:pPr>
        <w:jc w:val="both"/>
        <w:rPr>
          <w:b/>
          <w:bCs/>
          <w:sz w:val="28"/>
          <w:szCs w:val="28"/>
          <w:shd w:val="clear" w:color="auto" w:fill="FFFFFF"/>
        </w:rPr>
      </w:pPr>
    </w:p>
    <w:p w14:paraId="7E857F63" w14:textId="28E69C7D" w:rsidR="006A2063" w:rsidRPr="006A2063" w:rsidRDefault="006A2063" w:rsidP="006A2063">
      <w:pPr>
        <w:ind w:firstLine="709"/>
        <w:jc w:val="both"/>
        <w:rPr>
          <w:sz w:val="28"/>
          <w:szCs w:val="28"/>
          <w:shd w:val="clear" w:color="auto" w:fill="FFFFFF"/>
        </w:rPr>
      </w:pPr>
      <w:r w:rsidRPr="006A2063">
        <w:rPr>
          <w:sz w:val="28"/>
          <w:szCs w:val="28"/>
          <w:shd w:val="clear" w:color="auto" w:fill="FFFFFF"/>
        </w:rPr>
        <w:t>В марте 2022 года постановлениями Правительства России наложен запрет на вывоз ранее ввезённых в Россию товаров</w:t>
      </w:r>
      <w:r w:rsidR="0022602A">
        <w:rPr>
          <w:sz w:val="28"/>
          <w:szCs w:val="28"/>
          <w:shd w:val="clear" w:color="auto" w:fill="FFFFFF"/>
        </w:rPr>
        <w:t>, в том числе</w:t>
      </w:r>
      <w:r w:rsidRPr="006A2063">
        <w:rPr>
          <w:sz w:val="28"/>
          <w:szCs w:val="28"/>
          <w:shd w:val="clear" w:color="auto" w:fill="FFFFFF"/>
        </w:rPr>
        <w:t xml:space="preserve">: </w:t>
      </w:r>
    </w:p>
    <w:p w14:paraId="39D017AA" w14:textId="1FFF86E4" w:rsidR="006A2063" w:rsidRPr="006A2063" w:rsidRDefault="006A2063" w:rsidP="006A2063">
      <w:pPr>
        <w:ind w:firstLine="709"/>
        <w:jc w:val="both"/>
        <w:rPr>
          <w:sz w:val="28"/>
          <w:szCs w:val="28"/>
          <w:shd w:val="clear" w:color="auto" w:fill="FFFFFF"/>
        </w:rPr>
      </w:pPr>
      <w:r>
        <w:rPr>
          <w:sz w:val="28"/>
          <w:szCs w:val="28"/>
          <w:shd w:val="clear" w:color="auto" w:fill="FFFFFF"/>
        </w:rPr>
        <w:t>-</w:t>
      </w:r>
      <w:r w:rsidRPr="006A2063">
        <w:rPr>
          <w:sz w:val="28"/>
          <w:szCs w:val="28"/>
          <w:shd w:val="clear" w:color="auto" w:fill="FFFFFF"/>
        </w:rPr>
        <w:t>технологическое, телекоммуникационное, медицинское оборудование</w:t>
      </w:r>
      <w:r>
        <w:rPr>
          <w:sz w:val="28"/>
          <w:szCs w:val="28"/>
          <w:shd w:val="clear" w:color="auto" w:fill="FFFFFF"/>
        </w:rPr>
        <w:t>;</w:t>
      </w:r>
    </w:p>
    <w:p w14:paraId="57B34A43" w14:textId="0356023E" w:rsidR="006A2063" w:rsidRPr="006A2063" w:rsidRDefault="006A2063" w:rsidP="006A2063">
      <w:pPr>
        <w:ind w:firstLine="709"/>
        <w:jc w:val="both"/>
        <w:rPr>
          <w:sz w:val="28"/>
          <w:szCs w:val="28"/>
          <w:shd w:val="clear" w:color="auto" w:fill="FFFFFF"/>
        </w:rPr>
      </w:pPr>
      <w:r>
        <w:rPr>
          <w:sz w:val="28"/>
          <w:szCs w:val="28"/>
          <w:shd w:val="clear" w:color="auto" w:fill="FFFFFF"/>
        </w:rPr>
        <w:t xml:space="preserve">- </w:t>
      </w:r>
      <w:r w:rsidRPr="006A2063">
        <w:rPr>
          <w:sz w:val="28"/>
          <w:szCs w:val="28"/>
          <w:shd w:val="clear" w:color="auto" w:fill="FFFFFF"/>
        </w:rPr>
        <w:t>транспортные средства</w:t>
      </w:r>
      <w:r>
        <w:rPr>
          <w:sz w:val="28"/>
          <w:szCs w:val="28"/>
          <w:shd w:val="clear" w:color="auto" w:fill="FFFFFF"/>
        </w:rPr>
        <w:t>;</w:t>
      </w:r>
    </w:p>
    <w:p w14:paraId="46D4ADB2" w14:textId="15A0BE25" w:rsidR="006A2063" w:rsidRPr="006A2063" w:rsidRDefault="006A2063" w:rsidP="006A2063">
      <w:pPr>
        <w:ind w:firstLine="709"/>
        <w:jc w:val="both"/>
        <w:rPr>
          <w:sz w:val="28"/>
          <w:szCs w:val="28"/>
          <w:shd w:val="clear" w:color="auto" w:fill="FFFFFF"/>
        </w:rPr>
      </w:pPr>
      <w:r>
        <w:rPr>
          <w:sz w:val="28"/>
          <w:szCs w:val="28"/>
          <w:shd w:val="clear" w:color="auto" w:fill="FFFFFF"/>
        </w:rPr>
        <w:t>-</w:t>
      </w:r>
      <w:r w:rsidRPr="006A2063">
        <w:rPr>
          <w:sz w:val="28"/>
          <w:szCs w:val="28"/>
          <w:shd w:val="clear" w:color="auto" w:fill="FFFFFF"/>
        </w:rPr>
        <w:t xml:space="preserve"> сельскохозяйственная техника</w:t>
      </w:r>
      <w:r>
        <w:rPr>
          <w:sz w:val="28"/>
          <w:szCs w:val="28"/>
          <w:shd w:val="clear" w:color="auto" w:fill="FFFFFF"/>
        </w:rPr>
        <w:t>;</w:t>
      </w:r>
    </w:p>
    <w:p w14:paraId="087C7BE7" w14:textId="136AEFE9" w:rsidR="006A2063" w:rsidRPr="006A2063" w:rsidRDefault="006A2063" w:rsidP="006A2063">
      <w:pPr>
        <w:ind w:firstLine="709"/>
        <w:jc w:val="both"/>
        <w:rPr>
          <w:sz w:val="28"/>
          <w:szCs w:val="28"/>
          <w:shd w:val="clear" w:color="auto" w:fill="FFFFFF"/>
        </w:rPr>
      </w:pPr>
      <w:r>
        <w:rPr>
          <w:sz w:val="28"/>
          <w:szCs w:val="28"/>
          <w:shd w:val="clear" w:color="auto" w:fill="FFFFFF"/>
        </w:rPr>
        <w:t>-</w:t>
      </w:r>
      <w:r w:rsidRPr="006A2063">
        <w:rPr>
          <w:sz w:val="28"/>
          <w:szCs w:val="28"/>
          <w:shd w:val="clear" w:color="auto" w:fill="FFFFFF"/>
        </w:rPr>
        <w:t xml:space="preserve"> железнодорожные вагоны, локомотивы и контейнеры</w:t>
      </w:r>
      <w:r>
        <w:rPr>
          <w:sz w:val="28"/>
          <w:szCs w:val="28"/>
          <w:shd w:val="clear" w:color="auto" w:fill="FFFFFF"/>
        </w:rPr>
        <w:t>;</w:t>
      </w:r>
    </w:p>
    <w:p w14:paraId="2AAA09B0" w14:textId="0882843B" w:rsidR="006A2063" w:rsidRPr="006A2063" w:rsidRDefault="006A2063" w:rsidP="006A2063">
      <w:pPr>
        <w:ind w:firstLine="709"/>
        <w:jc w:val="both"/>
        <w:rPr>
          <w:sz w:val="28"/>
          <w:szCs w:val="28"/>
          <w:shd w:val="clear" w:color="auto" w:fill="FFFFFF"/>
        </w:rPr>
      </w:pPr>
      <w:r>
        <w:rPr>
          <w:sz w:val="28"/>
          <w:szCs w:val="28"/>
          <w:shd w:val="clear" w:color="auto" w:fill="FFFFFF"/>
        </w:rPr>
        <w:t xml:space="preserve">- </w:t>
      </w:r>
      <w:r w:rsidRPr="006A2063">
        <w:rPr>
          <w:sz w:val="28"/>
          <w:szCs w:val="28"/>
          <w:shd w:val="clear" w:color="auto" w:fill="FFFFFF"/>
        </w:rPr>
        <w:t>турбины, станки для обработки металла и камня</w:t>
      </w:r>
      <w:r>
        <w:rPr>
          <w:sz w:val="28"/>
          <w:szCs w:val="28"/>
          <w:shd w:val="clear" w:color="auto" w:fill="FFFFFF"/>
        </w:rPr>
        <w:t>.</w:t>
      </w:r>
    </w:p>
    <w:p w14:paraId="2403FEB8" w14:textId="121782F5" w:rsidR="006A2063" w:rsidRPr="006A2063" w:rsidRDefault="006A2063" w:rsidP="006A2063">
      <w:pPr>
        <w:ind w:firstLine="709"/>
        <w:jc w:val="both"/>
        <w:rPr>
          <w:sz w:val="28"/>
          <w:szCs w:val="28"/>
          <w:shd w:val="clear" w:color="auto" w:fill="FFFFFF"/>
        </w:rPr>
      </w:pPr>
      <w:r>
        <w:rPr>
          <w:sz w:val="28"/>
          <w:szCs w:val="28"/>
          <w:shd w:val="clear" w:color="auto" w:fill="FFFFFF"/>
        </w:rPr>
        <w:t>В</w:t>
      </w:r>
      <w:r w:rsidRPr="006A2063">
        <w:rPr>
          <w:sz w:val="28"/>
          <w:szCs w:val="28"/>
          <w:shd w:val="clear" w:color="auto" w:fill="FFFFFF"/>
        </w:rPr>
        <w:t xml:space="preserve">ывоз этих товаров временно ограничен во все зарубежные страны, за исключением государств – членов ЕАЭС. </w:t>
      </w:r>
    </w:p>
    <w:p w14:paraId="3036E6E9" w14:textId="6809A47F" w:rsidR="006A2063" w:rsidRPr="006A2063" w:rsidRDefault="006A2063" w:rsidP="006A2063">
      <w:pPr>
        <w:ind w:firstLine="709"/>
        <w:jc w:val="both"/>
        <w:rPr>
          <w:sz w:val="28"/>
          <w:szCs w:val="28"/>
          <w:shd w:val="clear" w:color="auto" w:fill="FFFFFF"/>
        </w:rPr>
      </w:pPr>
      <w:r w:rsidRPr="006A2063">
        <w:rPr>
          <w:sz w:val="28"/>
          <w:szCs w:val="28"/>
          <w:shd w:val="clear" w:color="auto" w:fill="FFFFFF"/>
        </w:rPr>
        <w:t>В отношении последних будет действовать разрешительный порядок вывоза, который контролируется профильными министерствами Р</w:t>
      </w:r>
      <w:r w:rsidR="0022602A">
        <w:rPr>
          <w:sz w:val="28"/>
          <w:szCs w:val="28"/>
          <w:shd w:val="clear" w:color="auto" w:fill="FFFFFF"/>
        </w:rPr>
        <w:t xml:space="preserve">оссийской </w:t>
      </w:r>
      <w:r w:rsidRPr="006A2063">
        <w:rPr>
          <w:sz w:val="28"/>
          <w:szCs w:val="28"/>
          <w:shd w:val="clear" w:color="auto" w:fill="FFFFFF"/>
        </w:rPr>
        <w:t>Ф</w:t>
      </w:r>
      <w:r w:rsidR="0022602A">
        <w:rPr>
          <w:sz w:val="28"/>
          <w:szCs w:val="28"/>
          <w:shd w:val="clear" w:color="auto" w:fill="FFFFFF"/>
        </w:rPr>
        <w:t>едерации</w:t>
      </w:r>
      <w:r w:rsidRPr="006A2063">
        <w:rPr>
          <w:sz w:val="28"/>
          <w:szCs w:val="28"/>
          <w:shd w:val="clear" w:color="auto" w:fill="FFFFFF"/>
        </w:rPr>
        <w:t xml:space="preserve">. </w:t>
      </w:r>
    </w:p>
    <w:p w14:paraId="0B192329" w14:textId="6FAA57C7" w:rsidR="006A2063" w:rsidRPr="006A2063" w:rsidRDefault="006A2063" w:rsidP="006A2063">
      <w:pPr>
        <w:ind w:firstLine="709"/>
        <w:jc w:val="both"/>
        <w:rPr>
          <w:sz w:val="28"/>
          <w:szCs w:val="28"/>
          <w:shd w:val="clear" w:color="auto" w:fill="FFFFFF"/>
        </w:rPr>
      </w:pPr>
      <w:r w:rsidRPr="006A2063">
        <w:rPr>
          <w:sz w:val="28"/>
          <w:szCs w:val="28"/>
          <w:shd w:val="clear" w:color="auto" w:fill="FFFFFF"/>
        </w:rPr>
        <w:t xml:space="preserve">Также </w:t>
      </w:r>
      <w:r w:rsidR="0022602A">
        <w:rPr>
          <w:sz w:val="28"/>
          <w:szCs w:val="28"/>
          <w:shd w:val="clear" w:color="auto" w:fill="FFFFFF"/>
        </w:rPr>
        <w:t>вв</w:t>
      </w:r>
      <w:r w:rsidR="00AD1D5B">
        <w:rPr>
          <w:sz w:val="28"/>
          <w:szCs w:val="28"/>
          <w:shd w:val="clear" w:color="auto" w:fill="FFFFFF"/>
        </w:rPr>
        <w:t>е</w:t>
      </w:r>
      <w:r w:rsidR="0022602A">
        <w:rPr>
          <w:sz w:val="28"/>
          <w:szCs w:val="28"/>
          <w:shd w:val="clear" w:color="auto" w:fill="FFFFFF"/>
        </w:rPr>
        <w:t>ден</w:t>
      </w:r>
      <w:r w:rsidRPr="006A2063">
        <w:rPr>
          <w:sz w:val="28"/>
          <w:szCs w:val="28"/>
          <w:shd w:val="clear" w:color="auto" w:fill="FFFFFF"/>
        </w:rPr>
        <w:t xml:space="preserve"> временный запрет на экспорт зерновых (пшеница, рожь, ячмень, кукуруза) и сахара до 30 июня и 31 августа 2022 года соответственно.</w:t>
      </w:r>
    </w:p>
    <w:p w14:paraId="5E668ADF" w14:textId="279A744B" w:rsidR="006A2063" w:rsidRPr="006A2063" w:rsidRDefault="006A2063" w:rsidP="006A2063">
      <w:pPr>
        <w:ind w:firstLine="709"/>
        <w:jc w:val="both"/>
        <w:rPr>
          <w:sz w:val="28"/>
          <w:szCs w:val="28"/>
          <w:shd w:val="clear" w:color="auto" w:fill="FFFFFF"/>
        </w:rPr>
      </w:pPr>
      <w:r w:rsidRPr="006A2063">
        <w:rPr>
          <w:sz w:val="28"/>
          <w:szCs w:val="28"/>
          <w:shd w:val="clear" w:color="auto" w:fill="FFFFFF"/>
        </w:rPr>
        <w:t>Ограничения приняты во исполнение Указа Президента России «О применении в целях обеспечения безопасности Российской Федерации специальных экономических мер в сфере внешнеэкономической деятельности».</w:t>
      </w:r>
    </w:p>
    <w:p w14:paraId="476A6A15" w14:textId="2AA2B23D" w:rsidR="006A2063" w:rsidRDefault="006A2063" w:rsidP="006A2063">
      <w:pPr>
        <w:ind w:firstLine="709"/>
        <w:jc w:val="both"/>
        <w:rPr>
          <w:sz w:val="28"/>
          <w:szCs w:val="28"/>
          <w:shd w:val="clear" w:color="auto" w:fill="FFFFFF"/>
        </w:rPr>
      </w:pPr>
      <w:r w:rsidRPr="006A2063">
        <w:rPr>
          <w:sz w:val="28"/>
          <w:szCs w:val="28"/>
          <w:shd w:val="clear" w:color="auto" w:fill="FFFFFF"/>
        </w:rPr>
        <w:t>Цель принятых заградительных мер – обеспечение стабильности на Российском рынке.</w:t>
      </w:r>
      <w:r>
        <w:rPr>
          <w:sz w:val="28"/>
          <w:szCs w:val="28"/>
          <w:shd w:val="clear" w:color="auto" w:fill="FFFFFF"/>
        </w:rPr>
        <w:br w:type="page"/>
      </w:r>
    </w:p>
    <w:p w14:paraId="15EF52D6" w14:textId="77777777" w:rsidR="006A2063" w:rsidRDefault="006A2063" w:rsidP="006A2063">
      <w:pPr>
        <w:rPr>
          <w:b/>
          <w:bCs/>
          <w:i/>
          <w:color w:val="333333"/>
          <w:sz w:val="32"/>
          <w:szCs w:val="32"/>
        </w:rPr>
      </w:pPr>
      <w:r w:rsidRPr="00131DE3">
        <w:rPr>
          <w:b/>
          <w:bCs/>
          <w:i/>
          <w:color w:val="333333"/>
          <w:sz w:val="32"/>
          <w:szCs w:val="32"/>
        </w:rPr>
        <w:lastRenderedPageBreak/>
        <w:t>Санкт-Петербургская транспортная прокуратура разъясня</w:t>
      </w:r>
      <w:r>
        <w:rPr>
          <w:b/>
          <w:bCs/>
          <w:i/>
          <w:color w:val="333333"/>
          <w:sz w:val="32"/>
          <w:szCs w:val="32"/>
        </w:rPr>
        <w:t>ет:</w:t>
      </w:r>
    </w:p>
    <w:p w14:paraId="3E9C86E2" w14:textId="1949A134" w:rsidR="006A2063" w:rsidRPr="006A2063" w:rsidRDefault="006A2063" w:rsidP="006A2063">
      <w:pPr>
        <w:ind w:firstLine="709"/>
        <w:jc w:val="both"/>
        <w:rPr>
          <w:b/>
          <w:bCs/>
          <w:sz w:val="28"/>
          <w:szCs w:val="28"/>
          <w:shd w:val="clear" w:color="auto" w:fill="FFFFFF"/>
        </w:rPr>
      </w:pPr>
    </w:p>
    <w:p w14:paraId="38BA09FA" w14:textId="625E3D39" w:rsidR="006A2063" w:rsidRDefault="006A2063" w:rsidP="006A2063">
      <w:pPr>
        <w:jc w:val="both"/>
        <w:rPr>
          <w:b/>
          <w:bCs/>
          <w:sz w:val="28"/>
          <w:szCs w:val="28"/>
          <w:shd w:val="clear" w:color="auto" w:fill="FFFFFF"/>
        </w:rPr>
      </w:pPr>
      <w:r w:rsidRPr="006A2063">
        <w:rPr>
          <w:b/>
          <w:bCs/>
          <w:sz w:val="28"/>
          <w:szCs w:val="28"/>
          <w:shd w:val="clear" w:color="auto" w:fill="FFFFFF"/>
        </w:rPr>
        <w:t>Правительство Р</w:t>
      </w:r>
      <w:r w:rsidR="0022602A">
        <w:rPr>
          <w:b/>
          <w:bCs/>
          <w:sz w:val="28"/>
          <w:szCs w:val="28"/>
          <w:shd w:val="clear" w:color="auto" w:fill="FFFFFF"/>
        </w:rPr>
        <w:t xml:space="preserve">оссийской </w:t>
      </w:r>
      <w:r w:rsidRPr="006A2063">
        <w:rPr>
          <w:b/>
          <w:bCs/>
          <w:sz w:val="28"/>
          <w:szCs w:val="28"/>
          <w:shd w:val="clear" w:color="auto" w:fill="FFFFFF"/>
        </w:rPr>
        <w:t>Ф</w:t>
      </w:r>
      <w:r w:rsidR="0022602A">
        <w:rPr>
          <w:b/>
          <w:bCs/>
          <w:sz w:val="28"/>
          <w:szCs w:val="28"/>
          <w:shd w:val="clear" w:color="auto" w:fill="FFFFFF"/>
        </w:rPr>
        <w:t>едерации</w:t>
      </w:r>
      <w:r w:rsidRPr="006A2063">
        <w:rPr>
          <w:b/>
          <w:bCs/>
          <w:sz w:val="28"/>
          <w:szCs w:val="28"/>
          <w:shd w:val="clear" w:color="auto" w:fill="FFFFFF"/>
        </w:rPr>
        <w:t xml:space="preserve"> получило право оперативно регулировать вопросы лизинга транспорта</w:t>
      </w:r>
    </w:p>
    <w:p w14:paraId="65D2AB00" w14:textId="5DF70DBE" w:rsidR="006A2063" w:rsidRDefault="006A2063" w:rsidP="006A2063">
      <w:pPr>
        <w:jc w:val="both"/>
        <w:rPr>
          <w:b/>
          <w:bCs/>
          <w:sz w:val="28"/>
          <w:szCs w:val="28"/>
          <w:shd w:val="clear" w:color="auto" w:fill="FFFFFF"/>
        </w:rPr>
      </w:pPr>
    </w:p>
    <w:p w14:paraId="455654BF" w14:textId="7C2C3923" w:rsidR="006A2063" w:rsidRPr="006A2063" w:rsidRDefault="006A2063" w:rsidP="006A2063">
      <w:pPr>
        <w:ind w:firstLine="709"/>
        <w:jc w:val="both"/>
        <w:rPr>
          <w:sz w:val="28"/>
          <w:szCs w:val="28"/>
          <w:shd w:val="clear" w:color="auto" w:fill="FFFFFF"/>
        </w:rPr>
      </w:pPr>
      <w:proofErr w:type="gramStart"/>
      <w:r w:rsidRPr="006A2063">
        <w:rPr>
          <w:sz w:val="28"/>
          <w:szCs w:val="28"/>
          <w:shd w:val="clear" w:color="auto" w:fill="FFFFFF"/>
        </w:rPr>
        <w:t xml:space="preserve">14 марта </w:t>
      </w:r>
      <w:r w:rsidR="0022602A">
        <w:rPr>
          <w:sz w:val="28"/>
          <w:szCs w:val="28"/>
          <w:shd w:val="clear" w:color="auto" w:fill="FFFFFF"/>
        </w:rPr>
        <w:t xml:space="preserve">текущего года </w:t>
      </w:r>
      <w:r w:rsidRPr="006A2063">
        <w:rPr>
          <w:sz w:val="28"/>
          <w:szCs w:val="28"/>
          <w:shd w:val="clear" w:color="auto" w:fill="FFFFFF"/>
        </w:rPr>
        <w:t>опубликован</w:t>
      </w:r>
      <w:r w:rsidR="004D3570">
        <w:rPr>
          <w:sz w:val="28"/>
          <w:szCs w:val="28"/>
          <w:shd w:val="clear" w:color="auto" w:fill="FFFFFF"/>
        </w:rPr>
        <w:t xml:space="preserve"> </w:t>
      </w:r>
      <w:r w:rsidR="0022602A">
        <w:rPr>
          <w:sz w:val="28"/>
          <w:szCs w:val="28"/>
          <w:shd w:val="clear" w:color="auto" w:fill="FFFFFF"/>
        </w:rPr>
        <w:t xml:space="preserve"> </w:t>
      </w:r>
      <w:r w:rsidR="004D3570" w:rsidRPr="006A2063">
        <w:rPr>
          <w:sz w:val="28"/>
          <w:szCs w:val="28"/>
          <w:shd w:val="clear" w:color="auto" w:fill="FFFFFF"/>
        </w:rPr>
        <w:t>Ф</w:t>
      </w:r>
      <w:r w:rsidR="004D3570">
        <w:rPr>
          <w:sz w:val="28"/>
          <w:szCs w:val="28"/>
          <w:shd w:val="clear" w:color="auto" w:fill="FFFFFF"/>
        </w:rPr>
        <w:t xml:space="preserve">едеральный закон от 14.03.2022 № 56-ФЗ «О внесении </w:t>
      </w:r>
      <w:r w:rsidR="0022602A">
        <w:rPr>
          <w:sz w:val="28"/>
          <w:szCs w:val="28"/>
          <w:shd w:val="clear" w:color="auto" w:fill="FFFFFF"/>
        </w:rPr>
        <w:t>изменени</w:t>
      </w:r>
      <w:r w:rsidR="004D3570">
        <w:rPr>
          <w:sz w:val="28"/>
          <w:szCs w:val="28"/>
          <w:shd w:val="clear" w:color="auto" w:fill="FFFFFF"/>
        </w:rPr>
        <w:t xml:space="preserve">й в </w:t>
      </w:r>
      <w:r w:rsidR="0022602A">
        <w:rPr>
          <w:sz w:val="28"/>
          <w:szCs w:val="28"/>
          <w:shd w:val="clear" w:color="auto" w:fill="FFFFFF"/>
        </w:rPr>
        <w:t>Воздушный кодекс Российской федерации и отдел</w:t>
      </w:r>
      <w:r w:rsidR="004D3570">
        <w:rPr>
          <w:sz w:val="28"/>
          <w:szCs w:val="28"/>
          <w:shd w:val="clear" w:color="auto" w:fill="FFFFFF"/>
        </w:rPr>
        <w:t>ь</w:t>
      </w:r>
      <w:r w:rsidR="0022602A">
        <w:rPr>
          <w:sz w:val="28"/>
          <w:szCs w:val="28"/>
          <w:shd w:val="clear" w:color="auto" w:fill="FFFFFF"/>
        </w:rPr>
        <w:t>ные законодательные акты Российской Федерации</w:t>
      </w:r>
      <w:r w:rsidR="004D3570">
        <w:rPr>
          <w:sz w:val="28"/>
          <w:szCs w:val="28"/>
          <w:shd w:val="clear" w:color="auto" w:fill="FFFFFF"/>
        </w:rPr>
        <w:t>»</w:t>
      </w:r>
      <w:r w:rsidRPr="006A2063">
        <w:rPr>
          <w:sz w:val="28"/>
          <w:szCs w:val="28"/>
          <w:shd w:val="clear" w:color="auto" w:fill="FFFFFF"/>
        </w:rPr>
        <w:t>, по которому Правительство Р</w:t>
      </w:r>
      <w:r w:rsidR="0022602A">
        <w:rPr>
          <w:sz w:val="28"/>
          <w:szCs w:val="28"/>
          <w:shd w:val="clear" w:color="auto" w:fill="FFFFFF"/>
        </w:rPr>
        <w:t xml:space="preserve">оссийской </w:t>
      </w:r>
      <w:r w:rsidRPr="006A2063">
        <w:rPr>
          <w:sz w:val="28"/>
          <w:szCs w:val="28"/>
          <w:shd w:val="clear" w:color="auto" w:fill="FFFFFF"/>
        </w:rPr>
        <w:t>Ф</w:t>
      </w:r>
      <w:r w:rsidR="0022602A">
        <w:rPr>
          <w:sz w:val="28"/>
          <w:szCs w:val="28"/>
          <w:shd w:val="clear" w:color="auto" w:fill="FFFFFF"/>
        </w:rPr>
        <w:t>едерации</w:t>
      </w:r>
      <w:r w:rsidRPr="006A2063">
        <w:rPr>
          <w:sz w:val="28"/>
          <w:szCs w:val="28"/>
          <w:shd w:val="clear" w:color="auto" w:fill="FFFFFF"/>
        </w:rPr>
        <w:t xml:space="preserve"> </w:t>
      </w:r>
      <w:r w:rsidR="004D3570" w:rsidRPr="006A2063">
        <w:rPr>
          <w:sz w:val="28"/>
          <w:szCs w:val="28"/>
          <w:shd w:val="clear" w:color="auto" w:fill="FFFFFF"/>
        </w:rPr>
        <w:t xml:space="preserve">в 2022 году </w:t>
      </w:r>
      <w:r w:rsidR="004D3570">
        <w:rPr>
          <w:sz w:val="28"/>
          <w:szCs w:val="28"/>
          <w:shd w:val="clear" w:color="auto" w:fill="FFFFFF"/>
        </w:rPr>
        <w:t xml:space="preserve">вправе принимать решения, предусматривающие </w:t>
      </w:r>
      <w:r w:rsidRPr="006A2063">
        <w:rPr>
          <w:sz w:val="28"/>
          <w:szCs w:val="28"/>
          <w:shd w:val="clear" w:color="auto" w:fill="FFFFFF"/>
        </w:rPr>
        <w:t>особенности исполнения договоров (ст. 11):</w:t>
      </w:r>
      <w:proofErr w:type="gramEnd"/>
    </w:p>
    <w:p w14:paraId="1BFE0060" w14:textId="77777777" w:rsidR="006A2063" w:rsidRPr="006A2063" w:rsidRDefault="006A2063" w:rsidP="006A2063">
      <w:pPr>
        <w:ind w:firstLine="709"/>
        <w:jc w:val="both"/>
        <w:rPr>
          <w:sz w:val="28"/>
          <w:szCs w:val="28"/>
          <w:shd w:val="clear" w:color="auto" w:fill="FFFFFF"/>
        </w:rPr>
      </w:pPr>
      <w:r w:rsidRPr="006A2063">
        <w:rPr>
          <w:sz w:val="28"/>
          <w:szCs w:val="28"/>
          <w:shd w:val="clear" w:color="auto" w:fill="FFFFFF"/>
        </w:rPr>
        <w:t>- лизинга и аренды иностранных воздушных судов, авиадвигателей;</w:t>
      </w:r>
    </w:p>
    <w:p w14:paraId="7A61264F" w14:textId="2F17BA80" w:rsidR="006A2063" w:rsidRPr="006A2063" w:rsidRDefault="006A2063" w:rsidP="006A2063">
      <w:pPr>
        <w:ind w:firstLine="709"/>
        <w:jc w:val="both"/>
        <w:rPr>
          <w:sz w:val="28"/>
          <w:szCs w:val="28"/>
          <w:shd w:val="clear" w:color="auto" w:fill="FFFFFF"/>
        </w:rPr>
      </w:pPr>
      <w:r w:rsidRPr="006A2063">
        <w:rPr>
          <w:sz w:val="28"/>
          <w:szCs w:val="28"/>
          <w:shd w:val="clear" w:color="auto" w:fill="FFFFFF"/>
        </w:rPr>
        <w:t>-</w:t>
      </w:r>
      <w:r>
        <w:rPr>
          <w:sz w:val="28"/>
          <w:szCs w:val="28"/>
          <w:shd w:val="clear" w:color="auto" w:fill="FFFFFF"/>
        </w:rPr>
        <w:t xml:space="preserve"> </w:t>
      </w:r>
      <w:r w:rsidRPr="006A2063">
        <w:rPr>
          <w:sz w:val="28"/>
          <w:szCs w:val="28"/>
          <w:shd w:val="clear" w:color="auto" w:fill="FFFFFF"/>
        </w:rPr>
        <w:t>лизинга автомобильного и городского наземного электрического транспорта.</w:t>
      </w:r>
    </w:p>
    <w:p w14:paraId="7C0790D1" w14:textId="0BD4869C" w:rsidR="006A2063" w:rsidRPr="006A2063" w:rsidRDefault="006A2063" w:rsidP="006A2063">
      <w:pPr>
        <w:ind w:firstLine="709"/>
        <w:jc w:val="both"/>
        <w:rPr>
          <w:sz w:val="28"/>
          <w:szCs w:val="28"/>
          <w:shd w:val="clear" w:color="auto" w:fill="FFFFFF"/>
        </w:rPr>
      </w:pPr>
      <w:r w:rsidRPr="006A2063">
        <w:rPr>
          <w:sz w:val="28"/>
          <w:szCs w:val="28"/>
          <w:shd w:val="clear" w:color="auto" w:fill="FFFFFF"/>
        </w:rPr>
        <w:t>Кроме того, Правит</w:t>
      </w:r>
      <w:r w:rsidR="004D3570">
        <w:rPr>
          <w:sz w:val="28"/>
          <w:szCs w:val="28"/>
          <w:shd w:val="clear" w:color="auto" w:fill="FFFFFF"/>
        </w:rPr>
        <w:t>ельству</w:t>
      </w:r>
      <w:r w:rsidRPr="006A2063">
        <w:rPr>
          <w:sz w:val="28"/>
          <w:szCs w:val="28"/>
          <w:shd w:val="clear" w:color="auto" w:fill="FFFFFF"/>
        </w:rPr>
        <w:t xml:space="preserve"> Р</w:t>
      </w:r>
      <w:r w:rsidR="004D3570">
        <w:rPr>
          <w:sz w:val="28"/>
          <w:szCs w:val="28"/>
          <w:shd w:val="clear" w:color="auto" w:fill="FFFFFF"/>
        </w:rPr>
        <w:t xml:space="preserve">оссийской Федерации законодатель также предоставил право </w:t>
      </w:r>
      <w:r w:rsidRPr="006A2063">
        <w:rPr>
          <w:sz w:val="28"/>
          <w:szCs w:val="28"/>
          <w:shd w:val="clear" w:color="auto" w:fill="FFFFFF"/>
        </w:rPr>
        <w:t>устанавливать особенности регистрации:</w:t>
      </w:r>
    </w:p>
    <w:p w14:paraId="494BA653" w14:textId="77777777" w:rsidR="006A2063" w:rsidRPr="006A2063" w:rsidRDefault="006A2063" w:rsidP="006A2063">
      <w:pPr>
        <w:ind w:firstLine="709"/>
        <w:jc w:val="both"/>
        <w:rPr>
          <w:sz w:val="28"/>
          <w:szCs w:val="28"/>
          <w:shd w:val="clear" w:color="auto" w:fill="FFFFFF"/>
        </w:rPr>
      </w:pPr>
      <w:r w:rsidRPr="006A2063">
        <w:rPr>
          <w:sz w:val="28"/>
          <w:szCs w:val="28"/>
          <w:shd w:val="clear" w:color="auto" w:fill="FFFFFF"/>
        </w:rPr>
        <w:t>- гражданских воздушных судов в госреестре;</w:t>
      </w:r>
    </w:p>
    <w:p w14:paraId="7638967D" w14:textId="77777777" w:rsidR="006A2063" w:rsidRPr="006A2063" w:rsidRDefault="006A2063" w:rsidP="006A2063">
      <w:pPr>
        <w:ind w:firstLine="709"/>
        <w:jc w:val="both"/>
        <w:rPr>
          <w:sz w:val="28"/>
          <w:szCs w:val="28"/>
          <w:shd w:val="clear" w:color="auto" w:fill="FFFFFF"/>
        </w:rPr>
      </w:pPr>
      <w:r w:rsidRPr="006A2063">
        <w:rPr>
          <w:sz w:val="28"/>
          <w:szCs w:val="28"/>
          <w:shd w:val="clear" w:color="auto" w:fill="FFFFFF"/>
        </w:rPr>
        <w:t>- прав на авиатехнику и сделок с ней.</w:t>
      </w:r>
    </w:p>
    <w:p w14:paraId="69D71DB1" w14:textId="3C5A87AF" w:rsidR="006A2063" w:rsidRDefault="006A2063" w:rsidP="006A2063">
      <w:pPr>
        <w:jc w:val="both"/>
        <w:rPr>
          <w:b/>
          <w:bCs/>
          <w:sz w:val="28"/>
          <w:szCs w:val="28"/>
          <w:shd w:val="clear" w:color="auto" w:fill="FFFFFF"/>
        </w:rPr>
      </w:pPr>
    </w:p>
    <w:p w14:paraId="78140D7A" w14:textId="3455F769" w:rsidR="006A2063" w:rsidRDefault="006A2063" w:rsidP="006A2063">
      <w:pPr>
        <w:jc w:val="both"/>
        <w:rPr>
          <w:b/>
          <w:bCs/>
          <w:sz w:val="28"/>
          <w:szCs w:val="28"/>
          <w:shd w:val="clear" w:color="auto" w:fill="FFFFFF"/>
        </w:rPr>
      </w:pPr>
    </w:p>
    <w:p w14:paraId="610134CF" w14:textId="0653D5D9" w:rsidR="006A2063" w:rsidRDefault="006A2063" w:rsidP="006A2063">
      <w:pPr>
        <w:jc w:val="both"/>
        <w:rPr>
          <w:b/>
          <w:bCs/>
          <w:sz w:val="28"/>
          <w:szCs w:val="28"/>
          <w:shd w:val="clear" w:color="auto" w:fill="FFFFFF"/>
        </w:rPr>
      </w:pPr>
    </w:p>
    <w:p w14:paraId="593FA7D8" w14:textId="7A16E447" w:rsidR="006A2063" w:rsidRDefault="006A2063" w:rsidP="006A2063">
      <w:pPr>
        <w:jc w:val="both"/>
        <w:rPr>
          <w:b/>
          <w:bCs/>
          <w:sz w:val="28"/>
          <w:szCs w:val="28"/>
          <w:shd w:val="clear" w:color="auto" w:fill="FFFFFF"/>
        </w:rPr>
      </w:pPr>
    </w:p>
    <w:p w14:paraId="5B407DB0" w14:textId="5422B98E" w:rsidR="006A2063" w:rsidRDefault="006A2063" w:rsidP="006A2063">
      <w:pPr>
        <w:jc w:val="both"/>
        <w:rPr>
          <w:b/>
          <w:bCs/>
          <w:sz w:val="28"/>
          <w:szCs w:val="28"/>
          <w:shd w:val="clear" w:color="auto" w:fill="FFFFFF"/>
        </w:rPr>
      </w:pPr>
    </w:p>
    <w:p w14:paraId="533556A6" w14:textId="404A04E2" w:rsidR="006A2063" w:rsidRDefault="006A2063" w:rsidP="006A2063">
      <w:pPr>
        <w:jc w:val="both"/>
        <w:rPr>
          <w:b/>
          <w:bCs/>
          <w:sz w:val="28"/>
          <w:szCs w:val="28"/>
          <w:shd w:val="clear" w:color="auto" w:fill="FFFFFF"/>
        </w:rPr>
      </w:pPr>
    </w:p>
    <w:p w14:paraId="72AA1F20" w14:textId="03790457" w:rsidR="006A2063" w:rsidRDefault="006A2063" w:rsidP="006A2063">
      <w:pPr>
        <w:jc w:val="both"/>
        <w:rPr>
          <w:b/>
          <w:bCs/>
          <w:sz w:val="28"/>
          <w:szCs w:val="28"/>
          <w:shd w:val="clear" w:color="auto" w:fill="FFFFFF"/>
        </w:rPr>
      </w:pPr>
    </w:p>
    <w:p w14:paraId="54A83EDE" w14:textId="5580AC81" w:rsidR="006A2063" w:rsidRDefault="006A2063" w:rsidP="006A2063">
      <w:pPr>
        <w:jc w:val="both"/>
        <w:rPr>
          <w:b/>
          <w:bCs/>
          <w:sz w:val="28"/>
          <w:szCs w:val="28"/>
          <w:shd w:val="clear" w:color="auto" w:fill="FFFFFF"/>
        </w:rPr>
      </w:pPr>
    </w:p>
    <w:p w14:paraId="4466B33F" w14:textId="32F73E52" w:rsidR="006A2063" w:rsidRDefault="006A2063" w:rsidP="006A2063">
      <w:pPr>
        <w:jc w:val="both"/>
        <w:rPr>
          <w:b/>
          <w:bCs/>
          <w:sz w:val="28"/>
          <w:szCs w:val="28"/>
          <w:shd w:val="clear" w:color="auto" w:fill="FFFFFF"/>
        </w:rPr>
      </w:pPr>
    </w:p>
    <w:p w14:paraId="521E9FBD" w14:textId="7BE2E83A" w:rsidR="006A2063" w:rsidRDefault="006A2063" w:rsidP="006A2063">
      <w:pPr>
        <w:jc w:val="both"/>
        <w:rPr>
          <w:b/>
          <w:bCs/>
          <w:sz w:val="28"/>
          <w:szCs w:val="28"/>
          <w:shd w:val="clear" w:color="auto" w:fill="FFFFFF"/>
        </w:rPr>
      </w:pPr>
    </w:p>
    <w:p w14:paraId="4AF3FFB7" w14:textId="0DA5F90F" w:rsidR="006A2063" w:rsidRDefault="006A2063" w:rsidP="006A2063">
      <w:pPr>
        <w:jc w:val="both"/>
        <w:rPr>
          <w:b/>
          <w:bCs/>
          <w:sz w:val="28"/>
          <w:szCs w:val="28"/>
          <w:shd w:val="clear" w:color="auto" w:fill="FFFFFF"/>
        </w:rPr>
      </w:pPr>
    </w:p>
    <w:p w14:paraId="3350654E" w14:textId="2E4B254C" w:rsidR="006A2063" w:rsidRDefault="006A2063" w:rsidP="006A2063">
      <w:pPr>
        <w:jc w:val="both"/>
        <w:rPr>
          <w:b/>
          <w:bCs/>
          <w:sz w:val="28"/>
          <w:szCs w:val="28"/>
          <w:shd w:val="clear" w:color="auto" w:fill="FFFFFF"/>
        </w:rPr>
      </w:pPr>
    </w:p>
    <w:p w14:paraId="13E2A4C9" w14:textId="78D87421" w:rsidR="006A2063" w:rsidRDefault="006A2063" w:rsidP="006A2063">
      <w:pPr>
        <w:jc w:val="both"/>
        <w:rPr>
          <w:b/>
          <w:bCs/>
          <w:sz w:val="28"/>
          <w:szCs w:val="28"/>
          <w:shd w:val="clear" w:color="auto" w:fill="FFFFFF"/>
        </w:rPr>
      </w:pPr>
    </w:p>
    <w:p w14:paraId="22EC1046" w14:textId="553911B0" w:rsidR="006A2063" w:rsidRDefault="006A2063" w:rsidP="006A2063">
      <w:pPr>
        <w:jc w:val="both"/>
        <w:rPr>
          <w:b/>
          <w:bCs/>
          <w:sz w:val="28"/>
          <w:szCs w:val="28"/>
          <w:shd w:val="clear" w:color="auto" w:fill="FFFFFF"/>
        </w:rPr>
      </w:pPr>
    </w:p>
    <w:p w14:paraId="096878FD" w14:textId="07F6328B" w:rsidR="006A2063" w:rsidRDefault="006A2063" w:rsidP="006A2063">
      <w:pPr>
        <w:jc w:val="both"/>
        <w:rPr>
          <w:b/>
          <w:bCs/>
          <w:sz w:val="28"/>
          <w:szCs w:val="28"/>
          <w:shd w:val="clear" w:color="auto" w:fill="FFFFFF"/>
        </w:rPr>
      </w:pPr>
    </w:p>
    <w:p w14:paraId="0AFDAD8E" w14:textId="40F7D6C2" w:rsidR="006A2063" w:rsidRDefault="006A2063" w:rsidP="006A2063">
      <w:pPr>
        <w:jc w:val="both"/>
        <w:rPr>
          <w:b/>
          <w:bCs/>
          <w:sz w:val="28"/>
          <w:szCs w:val="28"/>
          <w:shd w:val="clear" w:color="auto" w:fill="FFFFFF"/>
        </w:rPr>
      </w:pPr>
    </w:p>
    <w:p w14:paraId="7EF6B6D3" w14:textId="59D0C180" w:rsidR="006A2063" w:rsidRDefault="006A2063" w:rsidP="006A2063">
      <w:pPr>
        <w:jc w:val="both"/>
        <w:rPr>
          <w:b/>
          <w:bCs/>
          <w:sz w:val="28"/>
          <w:szCs w:val="28"/>
          <w:shd w:val="clear" w:color="auto" w:fill="FFFFFF"/>
        </w:rPr>
      </w:pPr>
    </w:p>
    <w:p w14:paraId="389C274A" w14:textId="599C08EA" w:rsidR="006A2063" w:rsidRDefault="006A2063" w:rsidP="006A2063">
      <w:pPr>
        <w:jc w:val="both"/>
        <w:rPr>
          <w:b/>
          <w:bCs/>
          <w:sz w:val="28"/>
          <w:szCs w:val="28"/>
          <w:shd w:val="clear" w:color="auto" w:fill="FFFFFF"/>
        </w:rPr>
      </w:pPr>
    </w:p>
    <w:p w14:paraId="520EDA57" w14:textId="1EDB1393" w:rsidR="006A2063" w:rsidRDefault="006A2063" w:rsidP="006A2063">
      <w:pPr>
        <w:jc w:val="both"/>
        <w:rPr>
          <w:b/>
          <w:bCs/>
          <w:sz w:val="28"/>
          <w:szCs w:val="28"/>
          <w:shd w:val="clear" w:color="auto" w:fill="FFFFFF"/>
        </w:rPr>
      </w:pPr>
    </w:p>
    <w:p w14:paraId="558AAB51" w14:textId="43DB361D" w:rsidR="006A2063" w:rsidRDefault="006A2063" w:rsidP="006A2063">
      <w:pPr>
        <w:jc w:val="both"/>
        <w:rPr>
          <w:b/>
          <w:bCs/>
          <w:sz w:val="28"/>
          <w:szCs w:val="28"/>
          <w:shd w:val="clear" w:color="auto" w:fill="FFFFFF"/>
        </w:rPr>
      </w:pPr>
    </w:p>
    <w:p w14:paraId="4BB7E1C2" w14:textId="685CA68B" w:rsidR="006A2063" w:rsidRDefault="006A2063" w:rsidP="006A2063">
      <w:pPr>
        <w:jc w:val="both"/>
        <w:rPr>
          <w:b/>
          <w:bCs/>
          <w:sz w:val="28"/>
          <w:szCs w:val="28"/>
          <w:shd w:val="clear" w:color="auto" w:fill="FFFFFF"/>
        </w:rPr>
      </w:pPr>
    </w:p>
    <w:p w14:paraId="456DFEE2" w14:textId="27D7FC85" w:rsidR="006A2063" w:rsidRDefault="006A2063" w:rsidP="006A2063">
      <w:pPr>
        <w:jc w:val="both"/>
        <w:rPr>
          <w:b/>
          <w:bCs/>
          <w:sz w:val="28"/>
          <w:szCs w:val="28"/>
          <w:shd w:val="clear" w:color="auto" w:fill="FFFFFF"/>
        </w:rPr>
      </w:pPr>
    </w:p>
    <w:p w14:paraId="23FF3AAF" w14:textId="117B002D" w:rsidR="006A2063" w:rsidRDefault="006A2063" w:rsidP="006A2063">
      <w:pPr>
        <w:jc w:val="both"/>
        <w:rPr>
          <w:b/>
          <w:bCs/>
          <w:sz w:val="28"/>
          <w:szCs w:val="28"/>
          <w:shd w:val="clear" w:color="auto" w:fill="FFFFFF"/>
        </w:rPr>
      </w:pPr>
    </w:p>
    <w:p w14:paraId="36C28575" w14:textId="5F869B70" w:rsidR="006A2063" w:rsidRDefault="006A2063" w:rsidP="006A2063">
      <w:pPr>
        <w:jc w:val="both"/>
        <w:rPr>
          <w:b/>
          <w:bCs/>
          <w:sz w:val="28"/>
          <w:szCs w:val="28"/>
          <w:shd w:val="clear" w:color="auto" w:fill="FFFFFF"/>
        </w:rPr>
      </w:pPr>
    </w:p>
    <w:p w14:paraId="4A0611E5" w14:textId="65E961D8" w:rsidR="006A2063" w:rsidRDefault="006A2063" w:rsidP="006A2063">
      <w:pPr>
        <w:jc w:val="both"/>
        <w:rPr>
          <w:b/>
          <w:bCs/>
          <w:sz w:val="28"/>
          <w:szCs w:val="28"/>
          <w:shd w:val="clear" w:color="auto" w:fill="FFFFFF"/>
        </w:rPr>
      </w:pPr>
    </w:p>
    <w:p w14:paraId="455B8BA3" w14:textId="6408C2D4" w:rsidR="006A2063" w:rsidRDefault="006A2063" w:rsidP="006A2063">
      <w:pPr>
        <w:jc w:val="both"/>
        <w:rPr>
          <w:b/>
          <w:bCs/>
          <w:sz w:val="28"/>
          <w:szCs w:val="28"/>
          <w:shd w:val="clear" w:color="auto" w:fill="FFFFFF"/>
        </w:rPr>
      </w:pPr>
    </w:p>
    <w:p w14:paraId="3F273E52" w14:textId="5F8E9A91" w:rsidR="006A2063" w:rsidRDefault="006A2063" w:rsidP="006A2063">
      <w:pPr>
        <w:jc w:val="both"/>
        <w:rPr>
          <w:b/>
          <w:bCs/>
          <w:sz w:val="28"/>
          <w:szCs w:val="28"/>
          <w:shd w:val="clear" w:color="auto" w:fill="FFFFFF"/>
        </w:rPr>
      </w:pPr>
    </w:p>
    <w:p w14:paraId="3DBDB4CC" w14:textId="1B2B7C06" w:rsidR="006A2063" w:rsidRDefault="006A2063" w:rsidP="006A2063">
      <w:pPr>
        <w:jc w:val="both"/>
        <w:rPr>
          <w:b/>
          <w:bCs/>
          <w:i/>
          <w:color w:val="333333"/>
          <w:sz w:val="32"/>
          <w:szCs w:val="32"/>
        </w:rPr>
      </w:pPr>
      <w:r w:rsidRPr="00131DE3">
        <w:rPr>
          <w:b/>
          <w:bCs/>
          <w:i/>
          <w:color w:val="333333"/>
          <w:sz w:val="32"/>
          <w:szCs w:val="32"/>
        </w:rPr>
        <w:lastRenderedPageBreak/>
        <w:t>Санкт-Петербургская транспортная прокуратура разъясня</w:t>
      </w:r>
      <w:r>
        <w:rPr>
          <w:b/>
          <w:bCs/>
          <w:i/>
          <w:color w:val="333333"/>
          <w:sz w:val="32"/>
          <w:szCs w:val="32"/>
        </w:rPr>
        <w:t>ет:</w:t>
      </w:r>
    </w:p>
    <w:p w14:paraId="6E41BC6E" w14:textId="6AE6C863" w:rsidR="006A2063" w:rsidRPr="004E1D7C" w:rsidRDefault="006A2063" w:rsidP="006A2063">
      <w:pPr>
        <w:jc w:val="both"/>
        <w:rPr>
          <w:b/>
          <w:bCs/>
          <w:i/>
          <w:color w:val="333333"/>
          <w:sz w:val="32"/>
          <w:szCs w:val="32"/>
        </w:rPr>
      </w:pPr>
    </w:p>
    <w:p w14:paraId="0A8C74F6" w14:textId="0A5109D9" w:rsidR="004E1D7C" w:rsidRDefault="004E1D7C" w:rsidP="006A2063">
      <w:pPr>
        <w:jc w:val="both"/>
        <w:rPr>
          <w:b/>
          <w:bCs/>
          <w:iCs/>
          <w:sz w:val="28"/>
          <w:szCs w:val="28"/>
          <w:shd w:val="clear" w:color="auto" w:fill="FFFFFF"/>
        </w:rPr>
      </w:pPr>
      <w:r w:rsidRPr="004E1D7C">
        <w:rPr>
          <w:b/>
          <w:bCs/>
          <w:iCs/>
          <w:sz w:val="28"/>
          <w:szCs w:val="28"/>
          <w:shd w:val="clear" w:color="auto" w:fill="FFFFFF"/>
        </w:rPr>
        <w:t>Подписан закон, направленный на обеспечение устойчивого бесперебойного функционирования транспортного комплекса в условиях внешнего санкционного давления</w:t>
      </w:r>
    </w:p>
    <w:p w14:paraId="61F38FBD" w14:textId="77777777" w:rsidR="004E1D7C" w:rsidRDefault="004E1D7C" w:rsidP="006A2063">
      <w:pPr>
        <w:jc w:val="both"/>
        <w:rPr>
          <w:b/>
          <w:bCs/>
          <w:iCs/>
          <w:sz w:val="28"/>
          <w:szCs w:val="28"/>
          <w:shd w:val="clear" w:color="auto" w:fill="FFFFFF"/>
        </w:rPr>
      </w:pPr>
    </w:p>
    <w:p w14:paraId="2ED3B317" w14:textId="5DA153B3" w:rsidR="004E1D7C" w:rsidRPr="004E1D7C" w:rsidRDefault="004E1D7C" w:rsidP="004E1D7C">
      <w:pPr>
        <w:shd w:val="clear" w:color="auto" w:fill="FFFFFF"/>
        <w:ind w:firstLine="709"/>
        <w:jc w:val="both"/>
        <w:rPr>
          <w:rFonts w:ascii="Roboto" w:hAnsi="Roboto"/>
        </w:rPr>
      </w:pPr>
      <w:r w:rsidRPr="004E1D7C">
        <w:rPr>
          <w:sz w:val="28"/>
          <w:szCs w:val="28"/>
          <w:shd w:val="clear" w:color="auto" w:fill="FFFFFF"/>
        </w:rPr>
        <w:t>Федеральным законом от 14.03.2022 № 56-ФЗ внесены изменения в Воздушный кодекс Российской Федерации и отдельные законодательные акты Российской Федерации</w:t>
      </w:r>
      <w:r w:rsidRPr="004E1D7C">
        <w:rPr>
          <w:b/>
          <w:bCs/>
          <w:sz w:val="28"/>
          <w:szCs w:val="28"/>
          <w:shd w:val="clear" w:color="auto" w:fill="FFFFFF"/>
        </w:rPr>
        <w:t>.</w:t>
      </w:r>
    </w:p>
    <w:p w14:paraId="0A8A3B85" w14:textId="130E4FE2" w:rsidR="004E1D7C" w:rsidRPr="004E1D7C" w:rsidRDefault="0096384F" w:rsidP="004E1D7C">
      <w:pPr>
        <w:shd w:val="clear" w:color="auto" w:fill="FFFFFF"/>
        <w:ind w:firstLine="709"/>
        <w:jc w:val="both"/>
        <w:rPr>
          <w:rFonts w:ascii="Roboto" w:hAnsi="Roboto"/>
        </w:rPr>
      </w:pPr>
      <w:r>
        <w:rPr>
          <w:sz w:val="28"/>
          <w:szCs w:val="28"/>
          <w:shd w:val="clear" w:color="auto" w:fill="FFFFFF"/>
        </w:rPr>
        <w:t xml:space="preserve">Так, </w:t>
      </w:r>
      <w:r w:rsidR="004E1D7C" w:rsidRPr="004E1D7C">
        <w:rPr>
          <w:sz w:val="28"/>
          <w:szCs w:val="28"/>
          <w:shd w:val="clear" w:color="auto" w:fill="FFFFFF"/>
        </w:rPr>
        <w:t xml:space="preserve">Правительство </w:t>
      </w:r>
      <w:r>
        <w:rPr>
          <w:sz w:val="28"/>
          <w:szCs w:val="28"/>
          <w:shd w:val="clear" w:color="auto" w:fill="FFFFFF"/>
        </w:rPr>
        <w:t xml:space="preserve">Российской Федерации </w:t>
      </w:r>
      <w:r w:rsidR="004E1D7C" w:rsidRPr="004E1D7C">
        <w:rPr>
          <w:sz w:val="28"/>
          <w:szCs w:val="28"/>
          <w:shd w:val="clear" w:color="auto" w:fill="FFFFFF"/>
        </w:rPr>
        <w:t>уполномочено устанавливать в отношении иностранных судов государств, в которых имеются специальные ограничения захода в их порты в отношении аналогичных судов РФ, ответные ограничения</w:t>
      </w:r>
      <w:r>
        <w:rPr>
          <w:sz w:val="28"/>
          <w:szCs w:val="28"/>
          <w:shd w:val="clear" w:color="auto" w:fill="FFFFFF"/>
        </w:rPr>
        <w:t xml:space="preserve"> (статья 2)</w:t>
      </w:r>
      <w:r w:rsidR="004E1D7C" w:rsidRPr="004E1D7C">
        <w:rPr>
          <w:sz w:val="28"/>
          <w:szCs w:val="28"/>
          <w:shd w:val="clear" w:color="auto" w:fill="FFFFFF"/>
        </w:rPr>
        <w:t>.</w:t>
      </w:r>
    </w:p>
    <w:p w14:paraId="741A1FB3" w14:textId="271B3CC9" w:rsidR="004E1D7C" w:rsidRDefault="004E1D7C" w:rsidP="004E1D7C">
      <w:pPr>
        <w:shd w:val="clear" w:color="auto" w:fill="FFFFFF"/>
        <w:ind w:firstLine="709"/>
        <w:jc w:val="both"/>
        <w:rPr>
          <w:sz w:val="28"/>
          <w:szCs w:val="28"/>
          <w:shd w:val="clear" w:color="auto" w:fill="FFFFFF"/>
        </w:rPr>
      </w:pPr>
      <w:r w:rsidRPr="004E1D7C">
        <w:rPr>
          <w:sz w:val="28"/>
          <w:szCs w:val="28"/>
          <w:shd w:val="clear" w:color="auto" w:fill="FFFFFF"/>
        </w:rPr>
        <w:t>Минтранс России вправе определять особенности применения на территории РФ актов Совета по железнодорожному транспорту государств - участников СНГ, а также иных международных организаций в области железнодорожного транспорта</w:t>
      </w:r>
      <w:r w:rsidR="0096384F">
        <w:rPr>
          <w:sz w:val="28"/>
          <w:szCs w:val="28"/>
          <w:shd w:val="clear" w:color="auto" w:fill="FFFFFF"/>
        </w:rPr>
        <w:t xml:space="preserve"> (статья 5)</w:t>
      </w:r>
      <w:r w:rsidRPr="004E1D7C">
        <w:rPr>
          <w:sz w:val="28"/>
          <w:szCs w:val="28"/>
          <w:shd w:val="clear" w:color="auto" w:fill="FFFFFF"/>
        </w:rPr>
        <w:t>.</w:t>
      </w:r>
    </w:p>
    <w:p w14:paraId="293F13AF" w14:textId="77777777" w:rsidR="004E1D7C" w:rsidRPr="004E1D7C" w:rsidRDefault="004E1D7C" w:rsidP="004E1D7C">
      <w:pPr>
        <w:shd w:val="clear" w:color="auto" w:fill="FFFFFF"/>
        <w:ind w:firstLine="709"/>
        <w:jc w:val="both"/>
        <w:rPr>
          <w:rFonts w:ascii="Roboto" w:hAnsi="Roboto"/>
        </w:rPr>
      </w:pPr>
      <w:r w:rsidRPr="004E1D7C">
        <w:rPr>
          <w:sz w:val="28"/>
          <w:szCs w:val="28"/>
          <w:shd w:val="clear" w:color="auto" w:fill="FFFFFF"/>
        </w:rPr>
        <w:t>Федеральный закон вступает в силу со дня его официального опубликования, за исключением положений, для которых предусмотрены иные сроки вступления их в силу.</w:t>
      </w:r>
    </w:p>
    <w:p w14:paraId="5EAD264D" w14:textId="77777777" w:rsidR="004E1D7C" w:rsidRPr="004E1D7C" w:rsidRDefault="004E1D7C" w:rsidP="006A2063">
      <w:pPr>
        <w:jc w:val="both"/>
        <w:rPr>
          <w:iCs/>
          <w:sz w:val="28"/>
          <w:szCs w:val="28"/>
          <w:shd w:val="clear" w:color="auto" w:fill="FFFFFF"/>
        </w:rPr>
      </w:pPr>
    </w:p>
    <w:sectPr w:rsidR="004E1D7C" w:rsidRPr="004E1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84"/>
    <w:rsid w:val="000B53DB"/>
    <w:rsid w:val="00123584"/>
    <w:rsid w:val="00185E10"/>
    <w:rsid w:val="0022602A"/>
    <w:rsid w:val="002A21DB"/>
    <w:rsid w:val="003A64D5"/>
    <w:rsid w:val="003B062A"/>
    <w:rsid w:val="004D3570"/>
    <w:rsid w:val="004E1D7C"/>
    <w:rsid w:val="00585237"/>
    <w:rsid w:val="006A2063"/>
    <w:rsid w:val="00780FAD"/>
    <w:rsid w:val="0096384F"/>
    <w:rsid w:val="00AB623A"/>
    <w:rsid w:val="00AD1D5B"/>
    <w:rsid w:val="00C7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4D5"/>
    <w:pPr>
      <w:spacing w:before="100" w:beforeAutospacing="1" w:after="100" w:afterAutospacing="1"/>
    </w:pPr>
  </w:style>
  <w:style w:type="character" w:styleId="a4">
    <w:name w:val="Strong"/>
    <w:basedOn w:val="a0"/>
    <w:uiPriority w:val="22"/>
    <w:qFormat/>
    <w:rsid w:val="004E1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4D5"/>
    <w:pPr>
      <w:spacing w:before="100" w:beforeAutospacing="1" w:after="100" w:afterAutospacing="1"/>
    </w:pPr>
  </w:style>
  <w:style w:type="character" w:styleId="a4">
    <w:name w:val="Strong"/>
    <w:basedOn w:val="a0"/>
    <w:uiPriority w:val="22"/>
    <w:qFormat/>
    <w:rsid w:val="004E1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1763">
      <w:bodyDiv w:val="1"/>
      <w:marLeft w:val="0"/>
      <w:marRight w:val="0"/>
      <w:marTop w:val="0"/>
      <w:marBottom w:val="0"/>
      <w:divBdr>
        <w:top w:val="none" w:sz="0" w:space="0" w:color="auto"/>
        <w:left w:val="none" w:sz="0" w:space="0" w:color="auto"/>
        <w:bottom w:val="none" w:sz="0" w:space="0" w:color="auto"/>
        <w:right w:val="none" w:sz="0" w:space="0" w:color="auto"/>
      </w:divBdr>
    </w:div>
    <w:div w:id="1035352041">
      <w:bodyDiv w:val="1"/>
      <w:marLeft w:val="0"/>
      <w:marRight w:val="0"/>
      <w:marTop w:val="0"/>
      <w:marBottom w:val="0"/>
      <w:divBdr>
        <w:top w:val="none" w:sz="0" w:space="0" w:color="auto"/>
        <w:left w:val="none" w:sz="0" w:space="0" w:color="auto"/>
        <w:bottom w:val="none" w:sz="0" w:space="0" w:color="auto"/>
        <w:right w:val="none" w:sz="0" w:space="0" w:color="auto"/>
      </w:divBdr>
    </w:div>
    <w:div w:id="20739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cabinet/stat/hotdocs/2022-03-17/click/consultant/?dst=http%3A%2F%2Fwww.consultant.ru%2Flaw%2Fhotdocs%2Flink%2F%3Fid%3D74058&amp;utm_campaign=hotdocs&amp;utm_source=consultant&amp;utm_medium=email&amp;utm_content=bo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4B3A9234-3A2E-48DC-A7EE-670B3813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Степанова</dc:creator>
  <cp:keywords/>
  <dc:description/>
  <cp:lastModifiedBy>Теплухина Татьяна Александровна</cp:lastModifiedBy>
  <cp:revision>11</cp:revision>
  <cp:lastPrinted>2022-05-30T07:14:00Z</cp:lastPrinted>
  <dcterms:created xsi:type="dcterms:W3CDTF">2022-05-11T10:47:00Z</dcterms:created>
  <dcterms:modified xsi:type="dcterms:W3CDTF">2022-06-14T07:23:00Z</dcterms:modified>
</cp:coreProperties>
</file>